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C7D" w:rsidRPr="00407E11" w:rsidRDefault="006E6C7D" w:rsidP="006E6C7D">
      <w:pPr>
        <w:jc w:val="center"/>
        <w:rPr>
          <w:rFonts w:ascii="Times New Roman" w:hAnsi="Times New Roman" w:cs="Times New Roman"/>
          <w:b/>
          <w:sz w:val="28"/>
          <w:szCs w:val="28"/>
          <w:lang w:val="kk-KZ"/>
        </w:rPr>
      </w:pPr>
      <w:r w:rsidRPr="00407E11">
        <w:rPr>
          <w:rFonts w:ascii="Times New Roman" w:hAnsi="Times New Roman" w:cs="Times New Roman"/>
          <w:b/>
          <w:sz w:val="28"/>
          <w:szCs w:val="28"/>
          <w:lang w:val="kk-KZ"/>
        </w:rPr>
        <w:t>«Білім беру қызметкерлерінің  кәсіби өсуі -  жаңаша білім берудің сапасын қамтамасыз етудің  шарты»  тақырыбындағы  облыстық  педагогикалық  оқуларға қатысуға сұраныс</w:t>
      </w:r>
    </w:p>
    <w:tbl>
      <w:tblPr>
        <w:tblStyle w:val="a4"/>
        <w:tblW w:w="0" w:type="auto"/>
        <w:tblLook w:val="04A0" w:firstRow="1" w:lastRow="0" w:firstColumn="1" w:lastColumn="0" w:noHBand="0" w:noVBand="1"/>
      </w:tblPr>
      <w:tblGrid>
        <w:gridCol w:w="4672"/>
        <w:gridCol w:w="4672"/>
      </w:tblGrid>
      <w:tr w:rsid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Автордың аты-жөні (толық)</w:t>
            </w:r>
          </w:p>
        </w:tc>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Қожабергенова Рыскүл Тұрғанқызы</w:t>
            </w:r>
          </w:p>
        </w:tc>
      </w:tr>
      <w:tr w:rsid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атағы </w:t>
            </w:r>
          </w:p>
        </w:tc>
        <w:tc>
          <w:tcPr>
            <w:tcW w:w="4672" w:type="dxa"/>
          </w:tcPr>
          <w:p w:rsidR="006E6C7D" w:rsidRDefault="006E6C7D" w:rsidP="001B69CE">
            <w:pPr>
              <w:rPr>
                <w:rFonts w:ascii="Times New Roman" w:hAnsi="Times New Roman" w:cs="Times New Roman"/>
                <w:sz w:val="28"/>
                <w:szCs w:val="28"/>
                <w:lang w:val="kk-KZ"/>
              </w:rPr>
            </w:pPr>
          </w:p>
        </w:tc>
      </w:tr>
      <w:tr w:rsid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Жұмыс орны</w:t>
            </w:r>
          </w:p>
        </w:tc>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Жаркент гуманитарлық-техникалық колледжі</w:t>
            </w:r>
          </w:p>
        </w:tc>
      </w:tr>
      <w:tr w:rsidR="006E6C7D" w:rsidRP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Қызметі</w:t>
            </w:r>
          </w:p>
        </w:tc>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 пәнінің оқытушысы</w:t>
            </w:r>
          </w:p>
        </w:tc>
      </w:tr>
      <w:tr w:rsidR="006E6C7D" w:rsidRP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Жұмыс бағыты (секция атауы)</w:t>
            </w:r>
          </w:p>
        </w:tc>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«Білім беру ұйымдарында ерекше қажеттілігі бар студенттерді оқытуды ұйымдастырудың жолдары»</w:t>
            </w:r>
          </w:p>
        </w:tc>
      </w:tr>
      <w:tr w:rsidR="006E6C7D" w:rsidRP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Мақаланың атауы</w:t>
            </w:r>
          </w:p>
        </w:tc>
        <w:tc>
          <w:tcPr>
            <w:tcW w:w="4672" w:type="dxa"/>
          </w:tcPr>
          <w:p w:rsidR="006E6C7D" w:rsidRPr="00407E11"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w:t>
            </w:r>
            <w:r w:rsidRPr="00407E11">
              <w:rPr>
                <w:rFonts w:ascii="Times New Roman" w:hAnsi="Times New Roman" w:cs="Times New Roman"/>
                <w:sz w:val="28"/>
                <w:szCs w:val="28"/>
                <w:lang w:val="kk-KZ"/>
              </w:rPr>
              <w:t>қа</w:t>
            </w:r>
            <w:r>
              <w:rPr>
                <w:rFonts w:ascii="Times New Roman" w:hAnsi="Times New Roman" w:cs="Times New Roman"/>
                <w:sz w:val="28"/>
                <w:szCs w:val="28"/>
                <w:lang w:val="kk-KZ"/>
              </w:rPr>
              <w:t xml:space="preserve">жеттілігі бар студенттердің оқу </w:t>
            </w:r>
            <w:r w:rsidRPr="00407E11">
              <w:rPr>
                <w:rFonts w:ascii="Times New Roman" w:hAnsi="Times New Roman" w:cs="Times New Roman"/>
                <w:sz w:val="28"/>
                <w:szCs w:val="28"/>
                <w:lang w:val="kk-KZ"/>
              </w:rPr>
              <w:t>жетістіктерін   бағалау</w:t>
            </w:r>
            <w:r>
              <w:rPr>
                <w:rFonts w:ascii="Times New Roman" w:hAnsi="Times New Roman" w:cs="Times New Roman"/>
                <w:sz w:val="28"/>
                <w:szCs w:val="28"/>
                <w:lang w:val="kk-KZ"/>
              </w:rPr>
              <w:t>»</w:t>
            </w:r>
          </w:p>
        </w:tc>
      </w:tr>
      <w:tr w:rsidR="006E6C7D" w:rsidTr="001B69CE">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Байланыс телефоны</w:t>
            </w:r>
          </w:p>
        </w:tc>
        <w:tc>
          <w:tcPr>
            <w:tcW w:w="4672" w:type="dxa"/>
          </w:tcPr>
          <w:p w:rsidR="006E6C7D" w:rsidRDefault="006E6C7D" w:rsidP="001B69CE">
            <w:pPr>
              <w:rPr>
                <w:rFonts w:ascii="Times New Roman" w:hAnsi="Times New Roman" w:cs="Times New Roman"/>
                <w:sz w:val="28"/>
                <w:szCs w:val="28"/>
                <w:lang w:val="kk-KZ"/>
              </w:rPr>
            </w:pPr>
            <w:r>
              <w:rPr>
                <w:rFonts w:ascii="Times New Roman" w:hAnsi="Times New Roman" w:cs="Times New Roman"/>
                <w:sz w:val="28"/>
                <w:szCs w:val="28"/>
                <w:lang w:val="kk-KZ"/>
              </w:rPr>
              <w:t>8775-742</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03</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-70</w:t>
            </w:r>
          </w:p>
        </w:tc>
      </w:tr>
      <w:tr w:rsidR="006E6C7D" w:rsidTr="001B69CE">
        <w:tc>
          <w:tcPr>
            <w:tcW w:w="4672" w:type="dxa"/>
          </w:tcPr>
          <w:p w:rsidR="006E6C7D" w:rsidRPr="00407E11" w:rsidRDefault="006E6C7D" w:rsidP="001B69CE">
            <w:pPr>
              <w:rPr>
                <w:rFonts w:ascii="Times New Roman" w:hAnsi="Times New Roman" w:cs="Times New Roman"/>
                <w:sz w:val="28"/>
                <w:szCs w:val="28"/>
                <w:lang w:val="en-US"/>
              </w:rPr>
            </w:pPr>
            <w:r>
              <w:rPr>
                <w:rFonts w:ascii="Times New Roman" w:hAnsi="Times New Roman" w:cs="Times New Roman"/>
                <w:sz w:val="28"/>
                <w:szCs w:val="28"/>
                <w:lang w:val="en-US"/>
              </w:rPr>
              <w:t>E-mail</w:t>
            </w:r>
          </w:p>
        </w:tc>
        <w:tc>
          <w:tcPr>
            <w:tcW w:w="4672" w:type="dxa"/>
          </w:tcPr>
          <w:p w:rsidR="006E6C7D" w:rsidRPr="00407E11" w:rsidRDefault="006E6C7D" w:rsidP="001B69CE">
            <w:pPr>
              <w:rPr>
                <w:rFonts w:ascii="Times New Roman" w:hAnsi="Times New Roman" w:cs="Times New Roman"/>
                <w:sz w:val="28"/>
                <w:szCs w:val="28"/>
                <w:lang w:val="en-US"/>
              </w:rPr>
            </w:pPr>
            <w:r>
              <w:rPr>
                <w:rFonts w:ascii="Times New Roman" w:hAnsi="Times New Roman" w:cs="Times New Roman"/>
                <w:sz w:val="28"/>
                <w:szCs w:val="28"/>
                <w:lang w:val="en-US"/>
              </w:rPr>
              <w:t>nn0360@mail.ru</w:t>
            </w:r>
          </w:p>
        </w:tc>
      </w:tr>
    </w:tbl>
    <w:p w:rsidR="006E6C7D" w:rsidRPr="005960E2" w:rsidRDefault="006E6C7D" w:rsidP="006E6C7D">
      <w:pPr>
        <w:spacing w:line="240" w:lineRule="auto"/>
        <w:ind w:firstLine="567"/>
        <w:rPr>
          <w:rFonts w:ascii="Times New Roman" w:hAnsi="Times New Roman" w:cs="Times New Roman"/>
          <w:sz w:val="28"/>
          <w:szCs w:val="28"/>
          <w:lang w:val="kk-KZ"/>
        </w:rPr>
      </w:pPr>
    </w:p>
    <w:p w:rsidR="006E6C7D" w:rsidRDefault="006E6C7D" w:rsidP="006E6C7D">
      <w:pPr>
        <w:spacing w:line="240" w:lineRule="auto"/>
        <w:ind w:firstLine="567"/>
        <w:jc w:val="center"/>
        <w:rPr>
          <w:rFonts w:ascii="Times New Roman" w:hAnsi="Times New Roman" w:cs="Times New Roman"/>
          <w:b/>
          <w:sz w:val="28"/>
          <w:szCs w:val="28"/>
          <w:lang w:val="kk-KZ"/>
        </w:rPr>
      </w:pPr>
    </w:p>
    <w:p w:rsidR="000379AB" w:rsidRDefault="000379AB" w:rsidP="006E6C7D">
      <w:pPr>
        <w:spacing w:line="240" w:lineRule="auto"/>
        <w:jc w:val="center"/>
        <w:rPr>
          <w:rFonts w:ascii="Times New Roman" w:hAnsi="Times New Roman" w:cs="Times New Roman"/>
          <w:b/>
          <w:sz w:val="28"/>
          <w:szCs w:val="28"/>
          <w:lang w:val="kk-KZ"/>
        </w:rPr>
      </w:pPr>
      <w:bookmarkStart w:id="0" w:name="_GoBack"/>
      <w:r w:rsidRPr="000379AB">
        <w:rPr>
          <w:rFonts w:ascii="Times New Roman" w:hAnsi="Times New Roman" w:cs="Times New Roman"/>
          <w:b/>
          <w:sz w:val="28"/>
          <w:szCs w:val="28"/>
          <w:lang w:val="kk-KZ"/>
        </w:rPr>
        <w:t>ЕРЕКШЕ</w:t>
      </w:r>
      <w:r>
        <w:rPr>
          <w:rFonts w:ascii="Times New Roman" w:hAnsi="Times New Roman" w:cs="Times New Roman"/>
          <w:b/>
          <w:sz w:val="28"/>
          <w:szCs w:val="28"/>
          <w:lang w:val="kk-KZ"/>
        </w:rPr>
        <w:t xml:space="preserve"> </w:t>
      </w:r>
      <w:r w:rsidRPr="000379AB">
        <w:rPr>
          <w:rFonts w:ascii="Times New Roman" w:hAnsi="Times New Roman" w:cs="Times New Roman"/>
          <w:b/>
          <w:sz w:val="28"/>
          <w:szCs w:val="28"/>
          <w:lang w:val="kk-KZ"/>
        </w:rPr>
        <w:t xml:space="preserve"> ҚАЖЕТТІЛІГІ </w:t>
      </w:r>
      <w:r>
        <w:rPr>
          <w:rFonts w:ascii="Times New Roman" w:hAnsi="Times New Roman" w:cs="Times New Roman"/>
          <w:b/>
          <w:sz w:val="28"/>
          <w:szCs w:val="28"/>
          <w:lang w:val="kk-KZ"/>
        </w:rPr>
        <w:t xml:space="preserve">  </w:t>
      </w:r>
      <w:r w:rsidRPr="000379AB">
        <w:rPr>
          <w:rFonts w:ascii="Times New Roman" w:hAnsi="Times New Roman" w:cs="Times New Roman"/>
          <w:b/>
          <w:sz w:val="28"/>
          <w:szCs w:val="28"/>
          <w:lang w:val="kk-KZ"/>
        </w:rPr>
        <w:t xml:space="preserve">БАР </w:t>
      </w:r>
      <w:r>
        <w:rPr>
          <w:rFonts w:ascii="Times New Roman" w:hAnsi="Times New Roman" w:cs="Times New Roman"/>
          <w:b/>
          <w:sz w:val="28"/>
          <w:szCs w:val="28"/>
          <w:lang w:val="kk-KZ"/>
        </w:rPr>
        <w:t xml:space="preserve">  </w:t>
      </w:r>
      <w:r w:rsidRPr="000379AB">
        <w:rPr>
          <w:rFonts w:ascii="Times New Roman" w:hAnsi="Times New Roman" w:cs="Times New Roman"/>
          <w:b/>
          <w:sz w:val="28"/>
          <w:szCs w:val="28"/>
          <w:lang w:val="kk-KZ"/>
        </w:rPr>
        <w:t>СТУДЕНТТЕРДІҢ</w:t>
      </w:r>
      <w:r>
        <w:rPr>
          <w:rFonts w:ascii="Times New Roman" w:hAnsi="Times New Roman" w:cs="Times New Roman"/>
          <w:b/>
          <w:sz w:val="28"/>
          <w:szCs w:val="28"/>
          <w:lang w:val="kk-KZ"/>
        </w:rPr>
        <w:t xml:space="preserve"> </w:t>
      </w:r>
      <w:r w:rsidR="00F35C1F">
        <w:rPr>
          <w:rFonts w:ascii="Times New Roman" w:hAnsi="Times New Roman" w:cs="Times New Roman"/>
          <w:b/>
          <w:sz w:val="28"/>
          <w:szCs w:val="28"/>
          <w:lang w:val="kk-KZ"/>
        </w:rPr>
        <w:t xml:space="preserve"> ОҚУ ЖЕТІСТІКТ</w:t>
      </w:r>
      <w:r w:rsidRPr="000379AB">
        <w:rPr>
          <w:rFonts w:ascii="Times New Roman" w:hAnsi="Times New Roman" w:cs="Times New Roman"/>
          <w:b/>
          <w:sz w:val="28"/>
          <w:szCs w:val="28"/>
          <w:lang w:val="kk-KZ"/>
        </w:rPr>
        <w:t>ЕРІН</w:t>
      </w:r>
      <w:r>
        <w:rPr>
          <w:rFonts w:ascii="Times New Roman" w:hAnsi="Times New Roman" w:cs="Times New Roman"/>
          <w:b/>
          <w:sz w:val="28"/>
          <w:szCs w:val="28"/>
          <w:lang w:val="kk-KZ"/>
        </w:rPr>
        <w:t xml:space="preserve">  </w:t>
      </w:r>
      <w:r w:rsidRPr="000379AB">
        <w:rPr>
          <w:rFonts w:ascii="Times New Roman" w:hAnsi="Times New Roman" w:cs="Times New Roman"/>
          <w:b/>
          <w:sz w:val="28"/>
          <w:szCs w:val="28"/>
          <w:lang w:val="kk-KZ"/>
        </w:rPr>
        <w:t xml:space="preserve"> БАҒАЛАУ</w:t>
      </w:r>
    </w:p>
    <w:bookmarkEnd w:id="0"/>
    <w:p w:rsidR="000379AB" w:rsidRPr="005340B3" w:rsidRDefault="000379AB" w:rsidP="000379AB">
      <w:pPr>
        <w:spacing w:after="0" w:line="240" w:lineRule="auto"/>
        <w:ind w:firstLine="567"/>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340B3">
        <w:rPr>
          <w:rFonts w:ascii="Times New Roman" w:hAnsi="Times New Roman" w:cs="Times New Roman"/>
          <w:b/>
          <w:sz w:val="28"/>
          <w:szCs w:val="28"/>
          <w:lang w:val="kk-KZ"/>
        </w:rPr>
        <w:t>Қожабергенова Рыскүл Тұрғанқызы,</w:t>
      </w:r>
    </w:p>
    <w:p w:rsidR="000379AB" w:rsidRPr="000379AB" w:rsidRDefault="000379AB" w:rsidP="000379AB">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0407">
        <w:rPr>
          <w:rFonts w:ascii="Times New Roman" w:hAnsi="Times New Roman" w:cs="Times New Roman"/>
          <w:sz w:val="28"/>
          <w:szCs w:val="28"/>
          <w:lang w:val="kk-KZ"/>
        </w:rPr>
        <w:t xml:space="preserve">                     </w:t>
      </w:r>
      <w:r w:rsidRPr="000379AB">
        <w:rPr>
          <w:rFonts w:ascii="Times New Roman" w:hAnsi="Times New Roman" w:cs="Times New Roman"/>
          <w:sz w:val="28"/>
          <w:szCs w:val="28"/>
          <w:lang w:val="kk-KZ"/>
        </w:rPr>
        <w:t xml:space="preserve">Жаркент гуманитарлық-техникалық </w:t>
      </w:r>
    </w:p>
    <w:p w:rsidR="000379AB" w:rsidRPr="000379AB" w:rsidRDefault="000379AB" w:rsidP="000379AB">
      <w:pPr>
        <w:spacing w:after="0" w:line="240" w:lineRule="auto"/>
        <w:ind w:firstLine="567"/>
        <w:jc w:val="center"/>
        <w:rPr>
          <w:rFonts w:ascii="Times New Roman" w:hAnsi="Times New Roman" w:cs="Times New Roman"/>
          <w:sz w:val="28"/>
          <w:szCs w:val="28"/>
          <w:lang w:val="kk-KZ"/>
        </w:rPr>
      </w:pPr>
      <w:r w:rsidRPr="000379AB">
        <w:rPr>
          <w:rFonts w:ascii="Times New Roman" w:hAnsi="Times New Roman" w:cs="Times New Roman"/>
          <w:sz w:val="28"/>
          <w:szCs w:val="28"/>
          <w:lang w:val="kk-KZ"/>
        </w:rPr>
        <w:t xml:space="preserve">      </w:t>
      </w:r>
      <w:r w:rsidR="00F50407">
        <w:rPr>
          <w:rFonts w:ascii="Times New Roman" w:hAnsi="Times New Roman" w:cs="Times New Roman"/>
          <w:sz w:val="28"/>
          <w:szCs w:val="28"/>
          <w:lang w:val="kk-KZ"/>
        </w:rPr>
        <w:t xml:space="preserve">                             </w:t>
      </w:r>
      <w:r w:rsidRPr="000379AB">
        <w:rPr>
          <w:rFonts w:ascii="Times New Roman" w:hAnsi="Times New Roman" w:cs="Times New Roman"/>
          <w:sz w:val="28"/>
          <w:szCs w:val="28"/>
          <w:lang w:val="kk-KZ"/>
        </w:rPr>
        <w:t xml:space="preserve">колледжінің қазақ тілі мен </w:t>
      </w:r>
    </w:p>
    <w:p w:rsidR="000379AB" w:rsidRDefault="000379AB" w:rsidP="000379AB">
      <w:pPr>
        <w:spacing w:after="0" w:line="240" w:lineRule="auto"/>
        <w:ind w:firstLine="567"/>
        <w:jc w:val="center"/>
        <w:rPr>
          <w:rFonts w:ascii="Times New Roman" w:hAnsi="Times New Roman" w:cs="Times New Roman"/>
          <w:sz w:val="28"/>
          <w:szCs w:val="28"/>
          <w:lang w:val="kk-KZ"/>
        </w:rPr>
      </w:pPr>
      <w:r w:rsidRPr="000379AB">
        <w:rPr>
          <w:rFonts w:ascii="Times New Roman" w:hAnsi="Times New Roman" w:cs="Times New Roman"/>
          <w:sz w:val="28"/>
          <w:szCs w:val="28"/>
          <w:lang w:val="kk-KZ"/>
        </w:rPr>
        <w:t xml:space="preserve">         </w:t>
      </w:r>
      <w:r w:rsidR="00F50407">
        <w:rPr>
          <w:rFonts w:ascii="Times New Roman" w:hAnsi="Times New Roman" w:cs="Times New Roman"/>
          <w:sz w:val="28"/>
          <w:szCs w:val="28"/>
          <w:lang w:val="kk-KZ"/>
        </w:rPr>
        <w:t xml:space="preserve">                               </w:t>
      </w:r>
      <w:r w:rsidRPr="000379AB">
        <w:rPr>
          <w:rFonts w:ascii="Times New Roman" w:hAnsi="Times New Roman" w:cs="Times New Roman"/>
          <w:sz w:val="28"/>
          <w:szCs w:val="28"/>
          <w:lang w:val="kk-KZ"/>
        </w:rPr>
        <w:t xml:space="preserve">әдебиеті пәнінің оқытушысы </w:t>
      </w:r>
    </w:p>
    <w:p w:rsidR="00C747FE" w:rsidRPr="000379AB" w:rsidRDefault="00C747FE" w:rsidP="000379AB">
      <w:pPr>
        <w:spacing w:after="0" w:line="240" w:lineRule="auto"/>
        <w:ind w:firstLine="567"/>
        <w:jc w:val="center"/>
        <w:rPr>
          <w:rFonts w:ascii="Times New Roman" w:hAnsi="Times New Roman" w:cs="Times New Roman"/>
          <w:sz w:val="28"/>
          <w:szCs w:val="28"/>
          <w:lang w:val="kk-KZ"/>
        </w:rPr>
      </w:pPr>
    </w:p>
    <w:p w:rsidR="00336CCC" w:rsidRDefault="004E15D2" w:rsidP="00336CCC">
      <w:pPr>
        <w:spacing w:after="0" w:line="240" w:lineRule="auto"/>
        <w:ind w:firstLine="567"/>
        <w:jc w:val="both"/>
        <w:rPr>
          <w:rFonts w:ascii="Times New Roman" w:hAnsi="Times New Roman" w:cs="Times New Roman"/>
          <w:sz w:val="28"/>
          <w:szCs w:val="28"/>
          <w:lang w:val="kk-KZ"/>
        </w:rPr>
      </w:pPr>
      <w:r w:rsidRPr="000379AB">
        <w:rPr>
          <w:rFonts w:ascii="Times New Roman" w:hAnsi="Times New Roman" w:cs="Times New Roman"/>
          <w:sz w:val="28"/>
          <w:szCs w:val="28"/>
          <w:lang w:val="kk-KZ"/>
        </w:rPr>
        <w:t xml:space="preserve">Бүгінгі таңда еліміздегі мемлекеттік саясаттың маңызды басымдықтарының бірі </w:t>
      </w:r>
      <w:r w:rsidR="007E4299">
        <w:rPr>
          <w:rFonts w:ascii="Times New Roman" w:hAnsi="Times New Roman" w:cs="Times New Roman"/>
          <w:sz w:val="28"/>
          <w:szCs w:val="28"/>
          <w:lang w:val="kk-KZ"/>
        </w:rPr>
        <w:t xml:space="preserve">- </w:t>
      </w:r>
      <w:r w:rsidRPr="000379AB">
        <w:rPr>
          <w:rFonts w:ascii="Times New Roman" w:hAnsi="Times New Roman" w:cs="Times New Roman"/>
          <w:sz w:val="28"/>
          <w:szCs w:val="28"/>
          <w:lang w:val="kk-KZ"/>
        </w:rPr>
        <w:t xml:space="preserve">білім беру жүйесінің дамуы болып табылады. </w:t>
      </w:r>
      <w:r w:rsidR="007E4299">
        <w:rPr>
          <w:rFonts w:ascii="Times New Roman" w:hAnsi="Times New Roman" w:cs="Times New Roman"/>
          <w:sz w:val="28"/>
          <w:szCs w:val="28"/>
          <w:lang w:val="kk-KZ"/>
        </w:rPr>
        <w:t xml:space="preserve"> Оның </w:t>
      </w:r>
      <w:r w:rsidRPr="007C52BF">
        <w:rPr>
          <w:rFonts w:ascii="Times New Roman" w:hAnsi="Times New Roman" w:cs="Times New Roman"/>
          <w:sz w:val="28"/>
          <w:szCs w:val="28"/>
          <w:lang w:val="kk-KZ"/>
        </w:rPr>
        <w:t>негізгі принциптеріне сапалы білім алуға бар</w:t>
      </w:r>
      <w:r w:rsidR="007E4299">
        <w:rPr>
          <w:rFonts w:ascii="Times New Roman" w:hAnsi="Times New Roman" w:cs="Times New Roman"/>
          <w:sz w:val="28"/>
          <w:szCs w:val="28"/>
          <w:lang w:val="kk-KZ"/>
        </w:rPr>
        <w:t xml:space="preserve">шаның </w:t>
      </w:r>
      <w:r w:rsidRPr="007C52BF">
        <w:rPr>
          <w:rFonts w:ascii="Times New Roman" w:hAnsi="Times New Roman" w:cs="Times New Roman"/>
          <w:sz w:val="28"/>
          <w:szCs w:val="28"/>
          <w:lang w:val="kk-KZ"/>
        </w:rPr>
        <w:t xml:space="preserve"> құқықтарының теңдігі, әр адамның интеллектуалды дамуын, психофизиологиялық және жеке-дара ерекшеліктерін ескере отырып, халықтың барлық деңгейі үші</w:t>
      </w:r>
      <w:r w:rsidR="007C52BF" w:rsidRPr="007C52BF">
        <w:rPr>
          <w:rFonts w:ascii="Times New Roman" w:hAnsi="Times New Roman" w:cs="Times New Roman"/>
          <w:sz w:val="28"/>
          <w:szCs w:val="28"/>
          <w:lang w:val="kk-KZ"/>
        </w:rPr>
        <w:t>н білімге қолжетімділігі жатады.</w:t>
      </w:r>
      <w:r w:rsidRPr="007C52BF">
        <w:rPr>
          <w:rFonts w:ascii="Times New Roman" w:hAnsi="Times New Roman" w:cs="Times New Roman"/>
          <w:sz w:val="28"/>
          <w:szCs w:val="28"/>
          <w:lang w:val="kk-KZ"/>
        </w:rPr>
        <w:t xml:space="preserve"> </w:t>
      </w:r>
      <w:r w:rsidR="007E4299">
        <w:rPr>
          <w:rFonts w:ascii="Times New Roman" w:hAnsi="Times New Roman" w:cs="Times New Roman"/>
          <w:sz w:val="28"/>
          <w:szCs w:val="28"/>
          <w:lang w:val="kk-KZ"/>
        </w:rPr>
        <w:t xml:space="preserve">Оған қажетті </w:t>
      </w:r>
      <w:r w:rsidRPr="007C52BF">
        <w:rPr>
          <w:rFonts w:ascii="Times New Roman" w:hAnsi="Times New Roman" w:cs="Times New Roman"/>
          <w:sz w:val="28"/>
          <w:szCs w:val="28"/>
          <w:lang w:val="kk-KZ"/>
        </w:rPr>
        <w:t xml:space="preserve"> шарт</w:t>
      </w:r>
      <w:r w:rsidR="007E4299">
        <w:rPr>
          <w:rFonts w:ascii="Times New Roman" w:hAnsi="Times New Roman" w:cs="Times New Roman"/>
          <w:sz w:val="28"/>
          <w:szCs w:val="28"/>
          <w:lang w:val="kk-KZ"/>
        </w:rPr>
        <w:t>ты</w:t>
      </w:r>
      <w:r w:rsidRPr="007C52BF">
        <w:rPr>
          <w:rFonts w:ascii="Times New Roman" w:hAnsi="Times New Roman" w:cs="Times New Roman"/>
          <w:sz w:val="28"/>
          <w:szCs w:val="28"/>
          <w:lang w:val="kk-KZ"/>
        </w:rPr>
        <w:t xml:space="preserve"> қалыптастыруға бағытталған білім беру жүйесін түрлендіру процестерінің бірі</w:t>
      </w:r>
      <w:r w:rsidR="007C52BF">
        <w:rPr>
          <w:rFonts w:ascii="Times New Roman" w:hAnsi="Times New Roman" w:cs="Times New Roman"/>
          <w:sz w:val="28"/>
          <w:szCs w:val="28"/>
          <w:lang w:val="kk-KZ"/>
        </w:rPr>
        <w:t xml:space="preserve"> -</w:t>
      </w:r>
      <w:r w:rsidRPr="007C52BF">
        <w:rPr>
          <w:rFonts w:ascii="Times New Roman" w:hAnsi="Times New Roman" w:cs="Times New Roman"/>
          <w:sz w:val="28"/>
          <w:szCs w:val="28"/>
          <w:lang w:val="kk-KZ"/>
        </w:rPr>
        <w:t xml:space="preserve"> инклюзивті білім беру</w:t>
      </w:r>
      <w:r w:rsidR="00336CCC">
        <w:rPr>
          <w:rFonts w:ascii="Times New Roman" w:hAnsi="Times New Roman" w:cs="Times New Roman"/>
          <w:sz w:val="28"/>
          <w:szCs w:val="28"/>
          <w:lang w:val="kk-KZ"/>
        </w:rPr>
        <w:t>.</w:t>
      </w:r>
      <w:r w:rsidRPr="007C52BF">
        <w:rPr>
          <w:rFonts w:ascii="Times New Roman" w:hAnsi="Times New Roman" w:cs="Times New Roman"/>
          <w:sz w:val="28"/>
          <w:szCs w:val="28"/>
          <w:lang w:val="kk-KZ"/>
        </w:rPr>
        <w:t xml:space="preserve"> </w:t>
      </w:r>
      <w:r w:rsidRPr="00336CCC">
        <w:rPr>
          <w:rFonts w:ascii="Times New Roman" w:hAnsi="Times New Roman" w:cs="Times New Roman"/>
          <w:sz w:val="28"/>
          <w:szCs w:val="28"/>
          <w:lang w:val="kk-KZ"/>
        </w:rPr>
        <w:t xml:space="preserve">Инклюзивті білім беру дене бітіміне, психикалық, интеллектуалдық, мәдени, этникалық, тілдік және өзге ерекшеліктеріне қарамастан ерекше білім беруге қажеттілігі бар балаларды жалпы білім беру кеңістігіне енгізуді, олардың сапалы білім беруде кедергілерді жоюды және әлеуметтік ортада бейімделуін және ықпалдасуын көздейді. </w:t>
      </w:r>
    </w:p>
    <w:p w:rsidR="007E4299" w:rsidRDefault="004E15D2" w:rsidP="00336CCC">
      <w:pPr>
        <w:spacing w:after="0" w:line="240" w:lineRule="auto"/>
        <w:ind w:firstLine="567"/>
        <w:jc w:val="both"/>
        <w:rPr>
          <w:rFonts w:ascii="Times New Roman" w:hAnsi="Times New Roman" w:cs="Times New Roman"/>
          <w:sz w:val="28"/>
          <w:szCs w:val="28"/>
          <w:lang w:val="kk-KZ"/>
        </w:rPr>
      </w:pPr>
      <w:r w:rsidRPr="00336CCC">
        <w:rPr>
          <w:rFonts w:ascii="Times New Roman" w:hAnsi="Times New Roman" w:cs="Times New Roman"/>
          <w:sz w:val="28"/>
          <w:szCs w:val="28"/>
          <w:lang w:val="kk-KZ"/>
        </w:rPr>
        <w:t>Ерекше білім беруге қажеттілігі бар балаларға</w:t>
      </w:r>
      <w:r w:rsidR="007E4299">
        <w:rPr>
          <w:rFonts w:ascii="Times New Roman" w:hAnsi="Times New Roman" w:cs="Times New Roman"/>
          <w:sz w:val="28"/>
          <w:szCs w:val="28"/>
          <w:lang w:val="kk-KZ"/>
        </w:rPr>
        <w:t xml:space="preserve"> -</w:t>
      </w:r>
      <w:r w:rsidRPr="00336CCC">
        <w:rPr>
          <w:rFonts w:ascii="Times New Roman" w:hAnsi="Times New Roman" w:cs="Times New Roman"/>
          <w:sz w:val="28"/>
          <w:szCs w:val="28"/>
          <w:lang w:val="kk-KZ"/>
        </w:rPr>
        <w:t xml:space="preserve"> қоғамға әлеуметтік бейімделуде қиындықтары бар балалар жатады. Қазақстан Республикасында білім беруді және ғылымды дамытудың 2016</w:t>
      </w:r>
      <w:r w:rsidR="00A20DFA">
        <w:rPr>
          <w:rFonts w:ascii="Times New Roman" w:hAnsi="Times New Roman" w:cs="Times New Roman"/>
          <w:sz w:val="28"/>
          <w:szCs w:val="28"/>
          <w:lang w:val="kk-KZ"/>
        </w:rPr>
        <w:t>-</w:t>
      </w:r>
      <w:r w:rsidRPr="00336CCC">
        <w:rPr>
          <w:rFonts w:ascii="Times New Roman" w:hAnsi="Times New Roman" w:cs="Times New Roman"/>
          <w:sz w:val="28"/>
          <w:szCs w:val="28"/>
          <w:lang w:val="kk-KZ"/>
        </w:rPr>
        <w:t>2019 жылдарға арналған Мемлекеттік бағдарлам</w:t>
      </w:r>
      <w:r w:rsidR="00336CCC">
        <w:rPr>
          <w:rFonts w:ascii="Times New Roman" w:hAnsi="Times New Roman" w:cs="Times New Roman"/>
          <w:sz w:val="28"/>
          <w:szCs w:val="28"/>
          <w:lang w:val="kk-KZ"/>
        </w:rPr>
        <w:t>а</w:t>
      </w:r>
      <w:r w:rsidRPr="00336CCC">
        <w:rPr>
          <w:rFonts w:ascii="Times New Roman" w:hAnsi="Times New Roman" w:cs="Times New Roman"/>
          <w:sz w:val="28"/>
          <w:szCs w:val="28"/>
          <w:lang w:val="kk-KZ"/>
        </w:rPr>
        <w:t xml:space="preserve">сында көрсетілген  білім берудің инфрақұрылымдық дамуын қамтамасыз ететін міндеттердің бірі </w:t>
      </w:r>
      <w:r w:rsidR="00336CCC">
        <w:rPr>
          <w:rFonts w:ascii="Times New Roman" w:hAnsi="Times New Roman" w:cs="Times New Roman"/>
          <w:sz w:val="28"/>
          <w:szCs w:val="28"/>
          <w:lang w:val="kk-KZ"/>
        </w:rPr>
        <w:t xml:space="preserve">- </w:t>
      </w:r>
      <w:r w:rsidRPr="00336CCC">
        <w:rPr>
          <w:rFonts w:ascii="Times New Roman" w:hAnsi="Times New Roman" w:cs="Times New Roman"/>
          <w:sz w:val="28"/>
          <w:szCs w:val="28"/>
          <w:lang w:val="kk-KZ"/>
        </w:rPr>
        <w:t>ерекше білім беру қажеттілігі бар бала</w:t>
      </w:r>
      <w:r w:rsidR="00336CCC">
        <w:rPr>
          <w:rFonts w:ascii="Times New Roman" w:hAnsi="Times New Roman" w:cs="Times New Roman"/>
          <w:sz w:val="28"/>
          <w:szCs w:val="28"/>
          <w:lang w:val="kk-KZ"/>
        </w:rPr>
        <w:t xml:space="preserve">ларды </w:t>
      </w:r>
      <w:r w:rsidR="00336CCC">
        <w:rPr>
          <w:rFonts w:ascii="Times New Roman" w:hAnsi="Times New Roman" w:cs="Times New Roman"/>
          <w:sz w:val="28"/>
          <w:szCs w:val="28"/>
          <w:lang w:val="kk-KZ"/>
        </w:rPr>
        <w:lastRenderedPageBreak/>
        <w:t xml:space="preserve">инклюзивті ортада қолдау. </w:t>
      </w:r>
      <w:r w:rsidRPr="00336CCC">
        <w:rPr>
          <w:rFonts w:ascii="Times New Roman" w:hAnsi="Times New Roman" w:cs="Times New Roman"/>
          <w:sz w:val="28"/>
          <w:szCs w:val="28"/>
          <w:lang w:val="kk-KZ"/>
        </w:rPr>
        <w:t xml:space="preserve">Бұл, өз кезегінде, </w:t>
      </w:r>
      <w:r w:rsidR="007E4299">
        <w:rPr>
          <w:rFonts w:ascii="Times New Roman" w:hAnsi="Times New Roman" w:cs="Times New Roman"/>
          <w:sz w:val="28"/>
          <w:szCs w:val="28"/>
          <w:lang w:val="kk-KZ"/>
        </w:rPr>
        <w:t xml:space="preserve">оның </w:t>
      </w:r>
      <w:r w:rsidRPr="00336CCC">
        <w:rPr>
          <w:rFonts w:ascii="Times New Roman" w:hAnsi="Times New Roman" w:cs="Times New Roman"/>
          <w:sz w:val="28"/>
          <w:szCs w:val="28"/>
          <w:lang w:val="kk-KZ"/>
        </w:rPr>
        <w:t xml:space="preserve"> дамуын теориялық және әдістемелік жағынан жетілдіруді қажет етеді.</w:t>
      </w:r>
      <w:r w:rsidR="007E4299">
        <w:rPr>
          <w:rFonts w:ascii="Times New Roman" w:hAnsi="Times New Roman" w:cs="Times New Roman"/>
          <w:sz w:val="28"/>
          <w:szCs w:val="28"/>
          <w:lang w:val="kk-KZ"/>
        </w:rPr>
        <w:t xml:space="preserve"> </w:t>
      </w:r>
    </w:p>
    <w:p w:rsidR="00336CCC" w:rsidRPr="009933F3" w:rsidRDefault="007E4299"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 и</w:t>
      </w:r>
      <w:r w:rsidR="004E15D2" w:rsidRPr="009933F3">
        <w:rPr>
          <w:rFonts w:ascii="Times New Roman" w:hAnsi="Times New Roman" w:cs="Times New Roman"/>
          <w:sz w:val="28"/>
          <w:szCs w:val="28"/>
          <w:lang w:val="kk-KZ"/>
        </w:rPr>
        <w:t>нклюзивті білім беруді дамытуды әдіснамалық және оқу-әдістемелік қамтамасыз ету мыналарды көздейді:</w:t>
      </w:r>
    </w:p>
    <w:p w:rsidR="00336CCC" w:rsidRPr="005340B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w:t>
      </w:r>
      <w:r w:rsidRPr="005340B3">
        <w:rPr>
          <w:rFonts w:ascii="Times New Roman" w:hAnsi="Times New Roman" w:cs="Times New Roman"/>
          <w:sz w:val="28"/>
          <w:szCs w:val="28"/>
          <w:lang w:val="kk-KZ"/>
        </w:rPr>
        <w:t xml:space="preserve">- </w:t>
      </w:r>
      <w:r w:rsidR="00336CCC">
        <w:rPr>
          <w:rFonts w:ascii="Times New Roman" w:hAnsi="Times New Roman" w:cs="Times New Roman"/>
          <w:sz w:val="28"/>
          <w:szCs w:val="28"/>
          <w:lang w:val="kk-KZ"/>
        </w:rPr>
        <w:t>Е</w:t>
      </w:r>
      <w:r w:rsidRPr="005340B3">
        <w:rPr>
          <w:rFonts w:ascii="Times New Roman" w:hAnsi="Times New Roman" w:cs="Times New Roman"/>
          <w:sz w:val="28"/>
          <w:szCs w:val="28"/>
          <w:lang w:val="kk-KZ"/>
        </w:rPr>
        <w:t xml:space="preserve">рекше білім беруге қажеттілігі бар </w:t>
      </w:r>
      <w:r w:rsidR="00336CCC">
        <w:rPr>
          <w:rFonts w:ascii="Times New Roman" w:hAnsi="Times New Roman" w:cs="Times New Roman"/>
          <w:sz w:val="28"/>
          <w:szCs w:val="28"/>
          <w:lang w:val="kk-KZ"/>
        </w:rPr>
        <w:t>ба</w:t>
      </w:r>
      <w:r w:rsidR="00A11366">
        <w:rPr>
          <w:rFonts w:ascii="Times New Roman" w:hAnsi="Times New Roman" w:cs="Times New Roman"/>
          <w:sz w:val="28"/>
          <w:szCs w:val="28"/>
          <w:lang w:val="kk-KZ"/>
        </w:rPr>
        <w:t>л</w:t>
      </w:r>
      <w:r w:rsidR="00336CCC">
        <w:rPr>
          <w:rFonts w:ascii="Times New Roman" w:hAnsi="Times New Roman" w:cs="Times New Roman"/>
          <w:sz w:val="28"/>
          <w:szCs w:val="28"/>
          <w:lang w:val="kk-KZ"/>
        </w:rPr>
        <w:t>а</w:t>
      </w:r>
      <w:r w:rsidR="00A11366">
        <w:rPr>
          <w:rFonts w:ascii="Times New Roman" w:hAnsi="Times New Roman" w:cs="Times New Roman"/>
          <w:sz w:val="28"/>
          <w:szCs w:val="28"/>
          <w:lang w:val="kk-KZ"/>
        </w:rPr>
        <w:t>л</w:t>
      </w:r>
      <w:r w:rsidR="00336CCC">
        <w:rPr>
          <w:rFonts w:ascii="Times New Roman" w:hAnsi="Times New Roman" w:cs="Times New Roman"/>
          <w:sz w:val="28"/>
          <w:szCs w:val="28"/>
          <w:lang w:val="kk-KZ"/>
        </w:rPr>
        <w:t>ар</w:t>
      </w:r>
      <w:r w:rsidRPr="005340B3">
        <w:rPr>
          <w:rFonts w:ascii="Times New Roman" w:hAnsi="Times New Roman" w:cs="Times New Roman"/>
          <w:sz w:val="28"/>
          <w:szCs w:val="28"/>
          <w:lang w:val="kk-KZ"/>
        </w:rPr>
        <w:t>ды әлеуметтік-педагогикалық және психологиялық</w:t>
      </w:r>
      <w:r w:rsidR="00336CCC">
        <w:rPr>
          <w:rFonts w:ascii="Times New Roman" w:hAnsi="Times New Roman" w:cs="Times New Roman"/>
          <w:sz w:val="28"/>
          <w:szCs w:val="28"/>
          <w:lang w:val="kk-KZ"/>
        </w:rPr>
        <w:t xml:space="preserve"> </w:t>
      </w:r>
      <w:r w:rsidRPr="005340B3">
        <w:rPr>
          <w:rFonts w:ascii="Times New Roman" w:hAnsi="Times New Roman" w:cs="Times New Roman"/>
          <w:sz w:val="28"/>
          <w:szCs w:val="28"/>
          <w:lang w:val="kk-KZ"/>
        </w:rPr>
        <w:t>педагогикалық қолдауды ұйымдастыру, мүмкіндіктері шектеулі балаларды кіріктіре оқыту және инклюзивті білім беру негіздері</w:t>
      </w:r>
      <w:r w:rsidR="00A11366">
        <w:rPr>
          <w:rFonts w:ascii="Times New Roman" w:hAnsi="Times New Roman" w:cs="Times New Roman"/>
          <w:sz w:val="28"/>
          <w:szCs w:val="28"/>
          <w:lang w:val="kk-KZ"/>
        </w:rPr>
        <w:t xml:space="preserve"> бойынша </w:t>
      </w:r>
      <w:r w:rsidRPr="005340B3">
        <w:rPr>
          <w:rFonts w:ascii="Times New Roman" w:hAnsi="Times New Roman" w:cs="Times New Roman"/>
          <w:sz w:val="28"/>
          <w:szCs w:val="28"/>
          <w:lang w:val="kk-KZ"/>
        </w:rPr>
        <w:t xml:space="preserve"> оқу</w:t>
      </w:r>
      <w:r w:rsidR="00A11366">
        <w:rPr>
          <w:rFonts w:ascii="Times New Roman" w:hAnsi="Times New Roman" w:cs="Times New Roman"/>
          <w:sz w:val="28"/>
          <w:szCs w:val="28"/>
          <w:lang w:val="kk-KZ"/>
        </w:rPr>
        <w:t>-</w:t>
      </w:r>
      <w:r w:rsidRPr="005340B3">
        <w:rPr>
          <w:rFonts w:ascii="Times New Roman" w:hAnsi="Times New Roman" w:cs="Times New Roman"/>
          <w:sz w:val="28"/>
          <w:szCs w:val="28"/>
          <w:lang w:val="kk-KZ"/>
        </w:rPr>
        <w:t xml:space="preserve">әдістемелік әзірлеу; </w:t>
      </w:r>
    </w:p>
    <w:p w:rsidR="00A11366" w:rsidRPr="005340B3" w:rsidRDefault="004E15D2" w:rsidP="00336CCC">
      <w:pPr>
        <w:spacing w:after="0" w:line="240" w:lineRule="auto"/>
        <w:ind w:firstLine="567"/>
        <w:jc w:val="both"/>
        <w:rPr>
          <w:rFonts w:ascii="Times New Roman" w:hAnsi="Times New Roman" w:cs="Times New Roman"/>
          <w:sz w:val="28"/>
          <w:szCs w:val="28"/>
          <w:lang w:val="kk-KZ"/>
        </w:rPr>
      </w:pPr>
      <w:r w:rsidRPr="005340B3">
        <w:rPr>
          <w:rFonts w:ascii="Times New Roman" w:hAnsi="Times New Roman" w:cs="Times New Roman"/>
          <w:sz w:val="28"/>
          <w:szCs w:val="28"/>
          <w:lang w:val="kk-KZ"/>
        </w:rPr>
        <w:t xml:space="preserve">- </w:t>
      </w:r>
      <w:r w:rsidR="00A11366">
        <w:rPr>
          <w:rFonts w:ascii="Times New Roman" w:hAnsi="Times New Roman" w:cs="Times New Roman"/>
          <w:sz w:val="28"/>
          <w:szCs w:val="28"/>
          <w:lang w:val="kk-KZ"/>
        </w:rPr>
        <w:t>Е</w:t>
      </w:r>
      <w:r w:rsidRPr="005340B3">
        <w:rPr>
          <w:rFonts w:ascii="Times New Roman" w:hAnsi="Times New Roman" w:cs="Times New Roman"/>
          <w:sz w:val="28"/>
          <w:szCs w:val="28"/>
          <w:lang w:val="kk-KZ"/>
        </w:rPr>
        <w:t xml:space="preserve">рекше білім беру қажеттілігі бар </w:t>
      </w:r>
      <w:r w:rsidR="00EA0FC1">
        <w:rPr>
          <w:rFonts w:ascii="Times New Roman" w:hAnsi="Times New Roman" w:cs="Times New Roman"/>
          <w:sz w:val="28"/>
          <w:szCs w:val="28"/>
          <w:lang w:val="kk-KZ"/>
        </w:rPr>
        <w:t>студенттердің</w:t>
      </w:r>
      <w:r w:rsidRPr="005340B3">
        <w:rPr>
          <w:rFonts w:ascii="Times New Roman" w:hAnsi="Times New Roman" w:cs="Times New Roman"/>
          <w:sz w:val="28"/>
          <w:szCs w:val="28"/>
          <w:lang w:val="kk-KZ"/>
        </w:rPr>
        <w:t xml:space="preserve"> (оқу процесін ұйымдастыру жағдайларына қойылатын талаптар, базалық пәндер және оқыту пәнінің нәтижелері бойынша дағдылар, білім алушылардың дайындық деңгейіне қойылатын талаптар) оқу бағдарламаларын, оқу жоспарларын бейімдеу; </w:t>
      </w:r>
    </w:p>
    <w:p w:rsidR="00A11366" w:rsidRPr="005340B3" w:rsidRDefault="004E15D2" w:rsidP="00336CCC">
      <w:pPr>
        <w:spacing w:after="0" w:line="240" w:lineRule="auto"/>
        <w:ind w:firstLine="567"/>
        <w:jc w:val="both"/>
        <w:rPr>
          <w:rFonts w:ascii="Times New Roman" w:hAnsi="Times New Roman" w:cs="Times New Roman"/>
          <w:sz w:val="28"/>
          <w:szCs w:val="28"/>
          <w:lang w:val="kk-KZ"/>
        </w:rPr>
      </w:pPr>
      <w:r w:rsidRPr="005340B3">
        <w:rPr>
          <w:rFonts w:ascii="Times New Roman" w:hAnsi="Times New Roman" w:cs="Times New Roman"/>
          <w:sz w:val="28"/>
          <w:szCs w:val="28"/>
          <w:lang w:val="kk-KZ"/>
        </w:rPr>
        <w:t xml:space="preserve">- </w:t>
      </w:r>
      <w:r w:rsidR="00A11366">
        <w:rPr>
          <w:rFonts w:ascii="Times New Roman" w:hAnsi="Times New Roman" w:cs="Times New Roman"/>
          <w:sz w:val="28"/>
          <w:szCs w:val="28"/>
          <w:lang w:val="kk-KZ"/>
        </w:rPr>
        <w:t>Е</w:t>
      </w:r>
      <w:r w:rsidRPr="005340B3">
        <w:rPr>
          <w:rFonts w:ascii="Times New Roman" w:hAnsi="Times New Roman" w:cs="Times New Roman"/>
          <w:sz w:val="28"/>
          <w:szCs w:val="28"/>
          <w:lang w:val="kk-KZ"/>
        </w:rPr>
        <w:t xml:space="preserve">рекше қажеттіліктері бар </w:t>
      </w:r>
      <w:r w:rsidR="00EA0FC1">
        <w:rPr>
          <w:rFonts w:ascii="Times New Roman" w:hAnsi="Times New Roman" w:cs="Times New Roman"/>
          <w:sz w:val="28"/>
          <w:szCs w:val="28"/>
          <w:lang w:val="kk-KZ"/>
        </w:rPr>
        <w:t>студенттерді</w:t>
      </w:r>
      <w:r w:rsidRPr="005340B3">
        <w:rPr>
          <w:rFonts w:ascii="Times New Roman" w:hAnsi="Times New Roman" w:cs="Times New Roman"/>
          <w:sz w:val="28"/>
          <w:szCs w:val="28"/>
          <w:lang w:val="kk-KZ"/>
        </w:rPr>
        <w:t xml:space="preserve"> оқыту нәтижелерін бағалау және мониторингілеу жүйесін әзірлеу, </w:t>
      </w:r>
    </w:p>
    <w:p w:rsidR="00A11366" w:rsidRPr="005340B3" w:rsidRDefault="004E15D2" w:rsidP="00336CCC">
      <w:pPr>
        <w:spacing w:after="0" w:line="240" w:lineRule="auto"/>
        <w:ind w:firstLine="567"/>
        <w:jc w:val="both"/>
        <w:rPr>
          <w:rFonts w:ascii="Times New Roman" w:hAnsi="Times New Roman" w:cs="Times New Roman"/>
          <w:sz w:val="28"/>
          <w:szCs w:val="28"/>
          <w:lang w:val="kk-KZ"/>
        </w:rPr>
      </w:pPr>
      <w:r w:rsidRPr="005340B3">
        <w:rPr>
          <w:rFonts w:ascii="Times New Roman" w:hAnsi="Times New Roman" w:cs="Times New Roman"/>
          <w:sz w:val="28"/>
          <w:szCs w:val="28"/>
          <w:lang w:val="kk-KZ"/>
        </w:rPr>
        <w:t xml:space="preserve">- </w:t>
      </w:r>
      <w:r w:rsidR="00A11366">
        <w:rPr>
          <w:rFonts w:ascii="Times New Roman" w:hAnsi="Times New Roman" w:cs="Times New Roman"/>
          <w:sz w:val="28"/>
          <w:szCs w:val="28"/>
          <w:lang w:val="kk-KZ"/>
        </w:rPr>
        <w:t>Ү</w:t>
      </w:r>
      <w:r w:rsidRPr="005340B3">
        <w:rPr>
          <w:rFonts w:ascii="Times New Roman" w:hAnsi="Times New Roman" w:cs="Times New Roman"/>
          <w:sz w:val="28"/>
          <w:szCs w:val="28"/>
          <w:lang w:val="kk-KZ"/>
        </w:rPr>
        <w:t xml:space="preserve">йде оқыту сапасын бағалау жүйесін әзірлеу; </w:t>
      </w:r>
    </w:p>
    <w:p w:rsidR="00A11366" w:rsidRPr="00A11366" w:rsidRDefault="004E15D2" w:rsidP="00336CCC">
      <w:pPr>
        <w:spacing w:after="0" w:line="240" w:lineRule="auto"/>
        <w:ind w:firstLine="567"/>
        <w:jc w:val="both"/>
        <w:rPr>
          <w:rFonts w:ascii="Times New Roman" w:hAnsi="Times New Roman" w:cs="Times New Roman"/>
          <w:sz w:val="28"/>
          <w:szCs w:val="28"/>
          <w:lang w:val="kk-KZ"/>
        </w:rPr>
      </w:pPr>
      <w:r w:rsidRPr="005340B3">
        <w:rPr>
          <w:rFonts w:ascii="Times New Roman" w:hAnsi="Times New Roman" w:cs="Times New Roman"/>
          <w:sz w:val="28"/>
          <w:szCs w:val="28"/>
          <w:lang w:val="kk-KZ"/>
        </w:rPr>
        <w:t xml:space="preserve">- </w:t>
      </w:r>
      <w:r w:rsidR="00A11366">
        <w:rPr>
          <w:rFonts w:ascii="Times New Roman" w:hAnsi="Times New Roman" w:cs="Times New Roman"/>
          <w:sz w:val="28"/>
          <w:szCs w:val="28"/>
          <w:lang w:val="kk-KZ"/>
        </w:rPr>
        <w:t>Е</w:t>
      </w:r>
      <w:r w:rsidRPr="005340B3">
        <w:rPr>
          <w:rFonts w:ascii="Times New Roman" w:hAnsi="Times New Roman" w:cs="Times New Roman"/>
          <w:sz w:val="28"/>
          <w:szCs w:val="28"/>
          <w:lang w:val="kk-KZ"/>
        </w:rPr>
        <w:t>рекше білім беру қажеттіліктері бар тұлғаларды оқыту жағдайларына жоғары және кәсіптік, техникалық білім беру бағдарламаларын және үлгілік оқу жоспарларын бейімдеу</w:t>
      </w:r>
      <w:r w:rsidR="00A11366">
        <w:rPr>
          <w:rFonts w:ascii="Times New Roman" w:hAnsi="Times New Roman" w:cs="Times New Roman"/>
          <w:sz w:val="28"/>
          <w:szCs w:val="28"/>
          <w:lang w:val="kk-KZ"/>
        </w:rPr>
        <w:t>.</w:t>
      </w:r>
    </w:p>
    <w:p w:rsidR="00A11366" w:rsidRPr="009933F3" w:rsidRDefault="00A11366"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Бұлардың арасында әсіресе, </w:t>
      </w:r>
      <w:r w:rsidR="004E15D2" w:rsidRPr="00A11366">
        <w:rPr>
          <w:rFonts w:ascii="Times New Roman" w:hAnsi="Times New Roman" w:cs="Times New Roman"/>
          <w:sz w:val="28"/>
          <w:szCs w:val="28"/>
          <w:lang w:val="kk-KZ"/>
        </w:rPr>
        <w:t xml:space="preserve">инклюзивті білім беру жағдайында </w:t>
      </w:r>
      <w:r w:rsidR="00EA0FC1">
        <w:rPr>
          <w:rFonts w:ascii="Times New Roman" w:hAnsi="Times New Roman" w:cs="Times New Roman"/>
          <w:sz w:val="28"/>
          <w:szCs w:val="28"/>
          <w:lang w:val="kk-KZ"/>
        </w:rPr>
        <w:t xml:space="preserve">студенттердің </w:t>
      </w:r>
      <w:r w:rsidR="004E15D2" w:rsidRPr="00A11366">
        <w:rPr>
          <w:rFonts w:ascii="Times New Roman" w:hAnsi="Times New Roman" w:cs="Times New Roman"/>
          <w:sz w:val="28"/>
          <w:szCs w:val="28"/>
          <w:lang w:val="kk-KZ"/>
        </w:rPr>
        <w:t xml:space="preserve">оқу жетістіктерін бағалау </w:t>
      </w:r>
      <w:r>
        <w:rPr>
          <w:rFonts w:ascii="Times New Roman" w:hAnsi="Times New Roman" w:cs="Times New Roman"/>
          <w:sz w:val="28"/>
          <w:szCs w:val="28"/>
          <w:lang w:val="kk-KZ"/>
        </w:rPr>
        <w:t xml:space="preserve">- </w:t>
      </w:r>
      <w:r w:rsidR="004E15D2" w:rsidRPr="00A11366">
        <w:rPr>
          <w:rFonts w:ascii="Times New Roman" w:hAnsi="Times New Roman" w:cs="Times New Roman"/>
          <w:sz w:val="28"/>
          <w:szCs w:val="28"/>
          <w:lang w:val="kk-KZ"/>
        </w:rPr>
        <w:t>бүгінгі таңда өзекті мәселенің бірі болып табылады. Әрине, о</w:t>
      </w:r>
      <w:r w:rsidR="00EA0FC1">
        <w:rPr>
          <w:rFonts w:ascii="Times New Roman" w:hAnsi="Times New Roman" w:cs="Times New Roman"/>
          <w:sz w:val="28"/>
          <w:szCs w:val="28"/>
          <w:lang w:val="kk-KZ"/>
        </w:rPr>
        <w:t>л</w:t>
      </w:r>
      <w:r w:rsidR="004E15D2" w:rsidRPr="00A11366">
        <w:rPr>
          <w:rFonts w:ascii="Times New Roman" w:hAnsi="Times New Roman" w:cs="Times New Roman"/>
          <w:sz w:val="28"/>
          <w:szCs w:val="28"/>
          <w:lang w:val="kk-KZ"/>
        </w:rPr>
        <w:t xml:space="preserve">ардың дайындық деңгейі туралы ақпараттар алу мүмкіншілігі оқыту мүмкіндігі және жеке оқу қорытындылары болу мүмкіндігін ұсыну бойынша критерилерді қолданумен іске асырылады. </w:t>
      </w:r>
      <w:r w:rsidR="00EA0FC1">
        <w:rPr>
          <w:rFonts w:ascii="Times New Roman" w:hAnsi="Times New Roman" w:cs="Times New Roman"/>
          <w:sz w:val="28"/>
          <w:szCs w:val="28"/>
          <w:lang w:val="kk-KZ"/>
        </w:rPr>
        <w:t>Б</w:t>
      </w:r>
      <w:r w:rsidR="004E15D2" w:rsidRPr="009933F3">
        <w:rPr>
          <w:rFonts w:ascii="Times New Roman" w:hAnsi="Times New Roman" w:cs="Times New Roman"/>
          <w:sz w:val="28"/>
          <w:szCs w:val="28"/>
          <w:lang w:val="kk-KZ"/>
        </w:rPr>
        <w:t>ілімділік жетістіктерін анықтауда бағалау жүйесі олардың оқудағы жетістіктерін ғана объективті көрсетіп қоймай, оларды білім беру процесінде қолдау бойынша келесі әрекеттердің жоспарын құру үшін негіз болуы тиі</w:t>
      </w:r>
      <w:r w:rsidR="000C65C8">
        <w:rPr>
          <w:rFonts w:ascii="Times New Roman" w:hAnsi="Times New Roman" w:cs="Times New Roman"/>
          <w:sz w:val="28"/>
          <w:szCs w:val="28"/>
          <w:lang w:val="kk-KZ"/>
        </w:rPr>
        <w:t>с.</w:t>
      </w:r>
    </w:p>
    <w:p w:rsidR="00A11366"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Әдістемелік құралдың мақсаты – оқу жетістіктерін критериалды бағалау жүйесін жүзеге асыруда ерекше білім беруге қажеттілігі бар </w:t>
      </w:r>
      <w:r w:rsidR="00EA0FC1">
        <w:rPr>
          <w:rFonts w:ascii="Times New Roman" w:hAnsi="Times New Roman" w:cs="Times New Roman"/>
          <w:sz w:val="28"/>
          <w:szCs w:val="28"/>
          <w:lang w:val="kk-KZ"/>
        </w:rPr>
        <w:t xml:space="preserve">студенттермен </w:t>
      </w:r>
      <w:r w:rsidRPr="009933F3">
        <w:rPr>
          <w:rFonts w:ascii="Times New Roman" w:hAnsi="Times New Roman" w:cs="Times New Roman"/>
          <w:sz w:val="28"/>
          <w:szCs w:val="28"/>
          <w:lang w:val="kk-KZ"/>
        </w:rPr>
        <w:t xml:space="preserve">жұмыс атқаратын жалпы білім беретін және арнайы мектептердің педагогтарына көмектесу.  Білім беру мазмұны білім алушылар өз әрекеттерімен меңгеретін, педагогикалық бейімделген әлеуметтік тәжірибе болып табылады. Республикадағы инклюзивті білім беруді дамыту жұмыстарын жетілдіру және барлық балалардың білім алу құқығы келесі құжаттармен реттеледі: </w:t>
      </w:r>
    </w:p>
    <w:p w:rsidR="00A11366"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Қазақстан Республикасының Заңдары: «Білім туралы», «Балалар құқықтары туралы», «Мүгедектер құқықтары туралы», «Мүмкіндігі шектеулі балаларға арналған әлеуметтік және медициналық-педагогикалық түзетудегі қолдау туралы»; </w:t>
      </w:r>
    </w:p>
    <w:p w:rsidR="00E303E9"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Нормативті құжаттар мен актілер: «Балалар мен жасөспірімдерді тәрбиелеу мен білім беру объектілеріне қойылатын санитариялық</w:t>
      </w:r>
      <w:r w:rsidR="00EA0FC1">
        <w:rPr>
          <w:rFonts w:ascii="Times New Roman" w:hAnsi="Times New Roman" w:cs="Times New Roman"/>
          <w:sz w:val="28"/>
          <w:szCs w:val="28"/>
          <w:lang w:val="kk-KZ"/>
        </w:rPr>
        <w:t>-</w:t>
      </w:r>
      <w:r w:rsidRPr="009933F3">
        <w:rPr>
          <w:rFonts w:ascii="Times New Roman" w:hAnsi="Times New Roman" w:cs="Times New Roman"/>
          <w:sz w:val="28"/>
          <w:szCs w:val="28"/>
          <w:lang w:val="kk-KZ"/>
        </w:rPr>
        <w:t xml:space="preserve">эпидемиологиялық талаптар», «Халық денсаулығы және денсаулық сақтау жүйесі туралы» ҚР Кодексі, Орта білім берудің мемлекеттік жалпыға міндетті стандарты, «Дамуында мүмкіндіктері шектеулі балаларға арналған арнайы білім беру ұйымдарының қызметі жөніндегі </w:t>
      </w:r>
      <w:r w:rsidR="000C65C8">
        <w:rPr>
          <w:rFonts w:ascii="Times New Roman" w:hAnsi="Times New Roman" w:cs="Times New Roman"/>
          <w:sz w:val="28"/>
          <w:szCs w:val="28"/>
          <w:lang w:val="kk-KZ"/>
        </w:rPr>
        <w:t>«</w:t>
      </w:r>
      <w:r w:rsidRPr="009933F3">
        <w:rPr>
          <w:rFonts w:ascii="Times New Roman" w:hAnsi="Times New Roman" w:cs="Times New Roman"/>
          <w:sz w:val="28"/>
          <w:szCs w:val="28"/>
          <w:lang w:val="kk-KZ"/>
        </w:rPr>
        <w:t xml:space="preserve">Типтік ережелер», «Білім беру саласында арнаулы әлеуметтік қызметтер көрсету стандартын бекіту туралы» Қазақстан Республикасы Үкіметінің қаулысы. </w:t>
      </w:r>
      <w:r w:rsidR="00E303E9">
        <w:rPr>
          <w:rFonts w:ascii="Times New Roman" w:hAnsi="Times New Roman" w:cs="Times New Roman"/>
          <w:sz w:val="28"/>
          <w:szCs w:val="28"/>
          <w:lang w:val="kk-KZ"/>
        </w:rPr>
        <w:t xml:space="preserve">    </w:t>
      </w:r>
    </w:p>
    <w:p w:rsidR="00E303E9" w:rsidRPr="009933F3" w:rsidRDefault="004E15D2" w:rsidP="00336CCC">
      <w:pPr>
        <w:spacing w:after="0" w:line="240" w:lineRule="auto"/>
        <w:ind w:firstLine="567"/>
        <w:jc w:val="both"/>
        <w:rPr>
          <w:rFonts w:ascii="Times New Roman" w:hAnsi="Times New Roman" w:cs="Times New Roman"/>
          <w:sz w:val="28"/>
          <w:szCs w:val="28"/>
          <w:lang w:val="kk-KZ"/>
        </w:rPr>
      </w:pPr>
      <w:r w:rsidRPr="00E303E9">
        <w:rPr>
          <w:rFonts w:ascii="Times New Roman" w:hAnsi="Times New Roman" w:cs="Times New Roman"/>
          <w:sz w:val="28"/>
          <w:szCs w:val="28"/>
          <w:lang w:val="kk-KZ"/>
        </w:rPr>
        <w:lastRenderedPageBreak/>
        <w:t>Инклюзивті білім беруді жүзеге асыру халықаралық құқықтық актілерге бейімделген: «Балалар құқықтары туралы конвенция», «Мүгедектер құқықтары туралы Конвенция», «Ерекше оқытуды қажет ететін адамдардың білімі бойынша Саламанк декларациясы мен</w:t>
      </w:r>
      <w:r w:rsidR="000C65C8">
        <w:rPr>
          <w:rFonts w:ascii="Times New Roman" w:hAnsi="Times New Roman" w:cs="Times New Roman"/>
          <w:sz w:val="28"/>
          <w:szCs w:val="28"/>
          <w:lang w:val="kk-KZ"/>
        </w:rPr>
        <w:t xml:space="preserve"> Іс-қимылдар шеңбері».</w:t>
      </w:r>
      <w:r w:rsidRPr="00E303E9">
        <w:rPr>
          <w:rFonts w:ascii="Times New Roman" w:hAnsi="Times New Roman" w:cs="Times New Roman"/>
          <w:sz w:val="28"/>
          <w:szCs w:val="28"/>
          <w:lang w:val="kk-KZ"/>
        </w:rPr>
        <w:t xml:space="preserve"> </w:t>
      </w:r>
      <w:r w:rsidR="000C65C8">
        <w:rPr>
          <w:rFonts w:ascii="Times New Roman" w:hAnsi="Times New Roman" w:cs="Times New Roman"/>
          <w:sz w:val="28"/>
          <w:szCs w:val="28"/>
          <w:lang w:val="kk-KZ"/>
        </w:rPr>
        <w:t>Студ</w:t>
      </w:r>
      <w:r w:rsidR="00EA0FC1">
        <w:rPr>
          <w:rFonts w:ascii="Times New Roman" w:hAnsi="Times New Roman" w:cs="Times New Roman"/>
          <w:sz w:val="28"/>
          <w:szCs w:val="28"/>
          <w:lang w:val="kk-KZ"/>
        </w:rPr>
        <w:t xml:space="preserve">енттердің </w:t>
      </w:r>
      <w:r w:rsidRPr="00E303E9">
        <w:rPr>
          <w:rFonts w:ascii="Times New Roman" w:hAnsi="Times New Roman" w:cs="Times New Roman"/>
          <w:sz w:val="28"/>
          <w:szCs w:val="28"/>
          <w:lang w:val="kk-KZ"/>
        </w:rPr>
        <w:t>жеке ерекшеліктері мен оқу қажеттіліктеріне білім беру ортасын бейімдеу және педагогикалық тәсіл негізінде олардың тұрғылықты жерiне қарай барлы</w:t>
      </w:r>
      <w:r w:rsidR="00EA0FC1">
        <w:rPr>
          <w:rFonts w:ascii="Times New Roman" w:hAnsi="Times New Roman" w:cs="Times New Roman"/>
          <w:sz w:val="28"/>
          <w:szCs w:val="28"/>
          <w:lang w:val="kk-KZ"/>
        </w:rPr>
        <w:t>ғы</w:t>
      </w:r>
      <w:r w:rsidRPr="00E303E9">
        <w:rPr>
          <w:rFonts w:ascii="Times New Roman" w:hAnsi="Times New Roman" w:cs="Times New Roman"/>
          <w:sz w:val="28"/>
          <w:szCs w:val="28"/>
          <w:lang w:val="kk-KZ"/>
        </w:rPr>
        <w:t xml:space="preserve"> үшін тең оқу мүмкіндіктерін қамтамасыз ету – Қазақстанда инклюзивті білім беру нoрмативті-құқықтық базасының негізгі постулаттарына негізделген.</w:t>
      </w:r>
      <w:r w:rsidRPr="009933F3">
        <w:rPr>
          <w:rFonts w:ascii="Times New Roman" w:hAnsi="Times New Roman" w:cs="Times New Roman"/>
          <w:sz w:val="28"/>
          <w:szCs w:val="28"/>
          <w:lang w:val="kk-KZ"/>
        </w:rPr>
        <w:t xml:space="preserve"> Инклюзивті білім беру әр адамды түрлі жолдармен белсенді инклюзиялауды, дербестендірілген ықпалды және ерекше оқытуды қажет ететін тұлғаларға білім беру процесіндегі кедергілерді жою негізінде оқыту мен оқу ортасын жетілдіру арқылы тең мүмкіндіктер жасауды көздейді. </w:t>
      </w:r>
    </w:p>
    <w:p w:rsidR="00E303E9" w:rsidRPr="009933F3" w:rsidRDefault="00E303E9"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4E15D2" w:rsidRPr="009933F3">
        <w:rPr>
          <w:rFonts w:ascii="Times New Roman" w:hAnsi="Times New Roman" w:cs="Times New Roman"/>
          <w:sz w:val="28"/>
          <w:szCs w:val="28"/>
          <w:lang w:val="kk-KZ"/>
        </w:rPr>
        <w:t xml:space="preserve">әсіптік және қосымша білім беру жүйесінде қағидаттық өзгерістерді айқындай отырып, инклюзивті білім берудің мынадай стратегиялық бағыттарын көрсетуге болады: </w:t>
      </w:r>
    </w:p>
    <w:p w:rsidR="00E303E9"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w:t>
      </w:r>
      <w:r w:rsidR="00E303E9">
        <w:rPr>
          <w:rFonts w:ascii="Times New Roman" w:hAnsi="Times New Roman" w:cs="Times New Roman"/>
          <w:sz w:val="28"/>
          <w:szCs w:val="28"/>
          <w:lang w:val="kk-KZ"/>
        </w:rPr>
        <w:t>И</w:t>
      </w:r>
      <w:r w:rsidRPr="009933F3">
        <w:rPr>
          <w:rFonts w:ascii="Times New Roman" w:hAnsi="Times New Roman" w:cs="Times New Roman"/>
          <w:sz w:val="28"/>
          <w:szCs w:val="28"/>
          <w:lang w:val="kk-KZ"/>
        </w:rPr>
        <w:t>нклюзивті білім беруді дамытуға арналған жағымды жағдайларды қамтамасыз ететін институционалдық ортаны жетілдіру;</w:t>
      </w:r>
    </w:p>
    <w:p w:rsidR="00E303E9"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 </w:t>
      </w:r>
      <w:r w:rsidR="00E303E9">
        <w:rPr>
          <w:rFonts w:ascii="Times New Roman" w:hAnsi="Times New Roman" w:cs="Times New Roman"/>
          <w:sz w:val="28"/>
          <w:szCs w:val="28"/>
          <w:lang w:val="kk-KZ"/>
        </w:rPr>
        <w:t>Е</w:t>
      </w:r>
      <w:r w:rsidRPr="009933F3">
        <w:rPr>
          <w:rFonts w:ascii="Times New Roman" w:hAnsi="Times New Roman" w:cs="Times New Roman"/>
          <w:sz w:val="28"/>
          <w:szCs w:val="28"/>
          <w:lang w:val="kk-KZ"/>
        </w:rPr>
        <w:t>рекше оқытуды қажет ететін адамдарға сапалы білім берудің қол жетімділігін қамтамасыз етудің ғылыми-педагогикалық, кадрлық және оқуәдістемелік әлеуетін нығайтудың негіздерін әзірлеу;</w:t>
      </w:r>
    </w:p>
    <w:p w:rsidR="00E303E9"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w:t>
      </w:r>
      <w:r w:rsidR="00E303E9">
        <w:rPr>
          <w:rFonts w:ascii="Times New Roman" w:hAnsi="Times New Roman" w:cs="Times New Roman"/>
          <w:sz w:val="28"/>
          <w:szCs w:val="28"/>
          <w:lang w:val="kk-KZ"/>
        </w:rPr>
        <w:t xml:space="preserve"> Е</w:t>
      </w:r>
      <w:r w:rsidRPr="009933F3">
        <w:rPr>
          <w:rFonts w:ascii="Times New Roman" w:hAnsi="Times New Roman" w:cs="Times New Roman"/>
          <w:sz w:val="28"/>
          <w:szCs w:val="28"/>
          <w:lang w:val="kk-KZ"/>
        </w:rPr>
        <w:t xml:space="preserve">рте бастан диагностика жасау және түзету-педагогикалық қолдау жүйесін дамыту; </w:t>
      </w:r>
    </w:p>
    <w:p w:rsidR="00E303E9"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w:t>
      </w:r>
      <w:r w:rsidR="00E303E9">
        <w:rPr>
          <w:rFonts w:ascii="Times New Roman" w:hAnsi="Times New Roman" w:cs="Times New Roman"/>
          <w:sz w:val="28"/>
          <w:szCs w:val="28"/>
          <w:lang w:val="kk-KZ"/>
        </w:rPr>
        <w:t>М</w:t>
      </w:r>
      <w:r w:rsidRPr="009933F3">
        <w:rPr>
          <w:rFonts w:ascii="Times New Roman" w:hAnsi="Times New Roman" w:cs="Times New Roman"/>
          <w:sz w:val="28"/>
          <w:szCs w:val="28"/>
          <w:lang w:val="kk-KZ"/>
        </w:rPr>
        <w:t xml:space="preserve">үмкіндіктері шектеулі тұлғаларды кәсіби-еңбекке даярлауға, әлеуметтендіруге қажетті жағдай туғызу; </w:t>
      </w:r>
    </w:p>
    <w:p w:rsidR="008C1703"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 </w:t>
      </w:r>
      <w:r w:rsidR="00E303E9">
        <w:rPr>
          <w:rFonts w:ascii="Times New Roman" w:hAnsi="Times New Roman" w:cs="Times New Roman"/>
          <w:sz w:val="28"/>
          <w:szCs w:val="28"/>
          <w:lang w:val="kk-KZ"/>
        </w:rPr>
        <w:t>И</w:t>
      </w:r>
      <w:r w:rsidRPr="009933F3">
        <w:rPr>
          <w:rFonts w:ascii="Times New Roman" w:hAnsi="Times New Roman" w:cs="Times New Roman"/>
          <w:sz w:val="28"/>
          <w:szCs w:val="28"/>
          <w:lang w:val="kk-KZ"/>
        </w:rPr>
        <w:t xml:space="preserve">нклюзивті білім беруді дамытудың теориялық және әдістемелік мәселелері бойынша ғылыми зерттеулер жүргізу. </w:t>
      </w:r>
    </w:p>
    <w:p w:rsidR="008C1703" w:rsidRPr="009933F3" w:rsidRDefault="008C1703"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айтқанда,  и</w:t>
      </w:r>
      <w:r w:rsidR="004E15D2" w:rsidRPr="009933F3">
        <w:rPr>
          <w:rFonts w:ascii="Times New Roman" w:hAnsi="Times New Roman" w:cs="Times New Roman"/>
          <w:sz w:val="28"/>
          <w:szCs w:val="28"/>
          <w:lang w:val="kk-KZ"/>
        </w:rPr>
        <w:t>нклюзивті білім беруді дамытудың мақсаты – барлық категориядағы тұлғалардың сапалы білім алуға тең құқығын жүзеге асыру</w:t>
      </w:r>
    </w:p>
    <w:p w:rsidR="008C1703" w:rsidRPr="009933F3" w:rsidRDefault="008C1703"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орайда </w:t>
      </w:r>
      <w:r w:rsidR="004E15D2" w:rsidRPr="009933F3">
        <w:rPr>
          <w:rFonts w:ascii="Times New Roman" w:hAnsi="Times New Roman" w:cs="Times New Roman"/>
          <w:sz w:val="28"/>
          <w:szCs w:val="28"/>
          <w:lang w:val="kk-KZ"/>
        </w:rPr>
        <w:t xml:space="preserve">ерекше білім беру қажеттіліктері бар </w:t>
      </w:r>
      <w:r w:rsidR="00800782">
        <w:rPr>
          <w:rFonts w:ascii="Times New Roman" w:hAnsi="Times New Roman" w:cs="Times New Roman"/>
          <w:sz w:val="28"/>
          <w:szCs w:val="28"/>
          <w:lang w:val="kk-KZ"/>
        </w:rPr>
        <w:t xml:space="preserve">студенттердің </w:t>
      </w:r>
      <w:r w:rsidR="004E15D2" w:rsidRPr="009933F3">
        <w:rPr>
          <w:rFonts w:ascii="Times New Roman" w:hAnsi="Times New Roman" w:cs="Times New Roman"/>
          <w:sz w:val="28"/>
          <w:szCs w:val="28"/>
          <w:lang w:val="kk-KZ"/>
        </w:rPr>
        <w:t>оқу жетістіктерін бағалаудың психол</w:t>
      </w:r>
      <w:r w:rsidRPr="009933F3">
        <w:rPr>
          <w:rFonts w:ascii="Times New Roman" w:hAnsi="Times New Roman" w:cs="Times New Roman"/>
          <w:sz w:val="28"/>
          <w:szCs w:val="28"/>
          <w:lang w:val="kk-KZ"/>
        </w:rPr>
        <w:t xml:space="preserve">огиялық-педагогикалық негіздеріне баса назар аударуымыз керек. </w:t>
      </w:r>
      <w:r w:rsidR="004E15D2" w:rsidRPr="009933F3">
        <w:rPr>
          <w:rFonts w:ascii="Times New Roman" w:hAnsi="Times New Roman" w:cs="Times New Roman"/>
          <w:sz w:val="28"/>
          <w:szCs w:val="28"/>
          <w:lang w:val="kk-KZ"/>
        </w:rPr>
        <w:t xml:space="preserve">Инклюзивті білім беру жағдайында ерекше білім беру қажеттіліктері бар </w:t>
      </w:r>
      <w:r w:rsidR="00800782">
        <w:rPr>
          <w:rFonts w:ascii="Times New Roman" w:hAnsi="Times New Roman" w:cs="Times New Roman"/>
          <w:sz w:val="28"/>
          <w:szCs w:val="28"/>
          <w:lang w:val="kk-KZ"/>
        </w:rPr>
        <w:t xml:space="preserve">балаларға </w:t>
      </w:r>
      <w:r w:rsidR="004E15D2" w:rsidRPr="009933F3">
        <w:rPr>
          <w:rFonts w:ascii="Times New Roman" w:hAnsi="Times New Roman" w:cs="Times New Roman"/>
          <w:sz w:val="28"/>
          <w:szCs w:val="28"/>
          <w:lang w:val="kk-KZ"/>
        </w:rPr>
        <w:t>психологиялық-педагогикалық қолдау маңызды рөл атқарады. Психологиялық-педагогикалық қолдау мамандардың жүйелі ұйымдасқан, бір тұтас әрекеттерінің барысында әрбір баланың білім беру-тәрбие үдерісінде өз мүмкіндігі мен қажеттіліктеріне сәйкес табысты оқуы мен дамуы үшін қажетті әлеуметтік-психологиялық және педагогикалық қолдау балаға көмек (немесе қолдау) көрсетудің ер</w:t>
      </w:r>
      <w:r w:rsidRPr="009933F3">
        <w:rPr>
          <w:rFonts w:ascii="Times New Roman" w:hAnsi="Times New Roman" w:cs="Times New Roman"/>
          <w:sz w:val="28"/>
          <w:szCs w:val="28"/>
          <w:lang w:val="kk-KZ"/>
        </w:rPr>
        <w:t>екше түрі ретінде қарастырылады</w:t>
      </w:r>
      <w:r w:rsidR="004E15D2" w:rsidRPr="009933F3">
        <w:rPr>
          <w:rFonts w:ascii="Times New Roman" w:hAnsi="Times New Roman" w:cs="Times New Roman"/>
          <w:sz w:val="28"/>
          <w:szCs w:val="28"/>
          <w:lang w:val="kk-KZ"/>
        </w:rPr>
        <w:t>. Бағалау қызметінде психологиялық және педагогикалық қолдау көрсетудің екі бағытын көрсетуге болады:</w:t>
      </w:r>
    </w:p>
    <w:p w:rsidR="008C1703" w:rsidRPr="009933F3" w:rsidRDefault="008C1703"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E15D2" w:rsidRPr="009933F3">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004E15D2" w:rsidRPr="009933F3">
        <w:rPr>
          <w:rFonts w:ascii="Times New Roman" w:hAnsi="Times New Roman" w:cs="Times New Roman"/>
          <w:sz w:val="28"/>
          <w:szCs w:val="28"/>
          <w:lang w:val="kk-KZ"/>
        </w:rPr>
        <w:t>зекті – балада осыған дейін пайда болған қиындықтарды шешуге бағытталған;</w:t>
      </w:r>
    </w:p>
    <w:p w:rsidR="008C1703" w:rsidRPr="009933F3" w:rsidRDefault="008C1703" w:rsidP="00336CC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E15D2" w:rsidRPr="009933F3">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004E15D2" w:rsidRPr="009933F3">
        <w:rPr>
          <w:rFonts w:ascii="Times New Roman" w:hAnsi="Times New Roman" w:cs="Times New Roman"/>
          <w:sz w:val="28"/>
          <w:szCs w:val="28"/>
          <w:lang w:val="kk-KZ"/>
        </w:rPr>
        <w:t xml:space="preserve">ерспективалы – оқуда болуы мүмкін ауытқуларды ескеру және алдын алуға бағытталған. </w:t>
      </w:r>
    </w:p>
    <w:p w:rsidR="008C5601" w:rsidRPr="009933F3"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Екі бағыт та педагогикалық үдеріске қолдау қызметінің барлық мамандарының бірлескен күш-жігерінің арқасында іске асырылуы мүмкін. </w:t>
      </w:r>
      <w:r w:rsidRPr="009933F3">
        <w:rPr>
          <w:rFonts w:ascii="Times New Roman" w:hAnsi="Times New Roman" w:cs="Times New Roman"/>
          <w:sz w:val="28"/>
          <w:szCs w:val="28"/>
          <w:lang w:val="kk-KZ"/>
        </w:rPr>
        <w:lastRenderedPageBreak/>
        <w:t xml:space="preserve">Олардың қызметінде өзара байланысты және оларды ескеру қажет міндетті үш компонент бар: </w:t>
      </w:r>
    </w:p>
    <w:p w:rsidR="008C5601" w:rsidRDefault="008C5601" w:rsidP="00336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w:t>
      </w:r>
      <w:r w:rsidR="004E15D2" w:rsidRPr="004E15D2">
        <w:rPr>
          <w:rFonts w:ascii="Times New Roman" w:hAnsi="Times New Roman" w:cs="Times New Roman"/>
          <w:sz w:val="28"/>
          <w:szCs w:val="28"/>
        </w:rPr>
        <w:t xml:space="preserve"> </w:t>
      </w:r>
      <w:r>
        <w:rPr>
          <w:rFonts w:ascii="Times New Roman" w:hAnsi="Times New Roman" w:cs="Times New Roman"/>
          <w:sz w:val="28"/>
          <w:szCs w:val="28"/>
          <w:lang w:val="kk-KZ"/>
        </w:rPr>
        <w:t>Б</w:t>
      </w:r>
      <w:r w:rsidR="004E15D2" w:rsidRPr="004E15D2">
        <w:rPr>
          <w:rFonts w:ascii="Times New Roman" w:hAnsi="Times New Roman" w:cs="Times New Roman"/>
          <w:sz w:val="28"/>
          <w:szCs w:val="28"/>
        </w:rPr>
        <w:t xml:space="preserve">ала </w:t>
      </w:r>
      <w:proofErr w:type="spellStart"/>
      <w:r w:rsidR="004E15D2" w:rsidRPr="004E15D2">
        <w:rPr>
          <w:rFonts w:ascii="Times New Roman" w:hAnsi="Times New Roman" w:cs="Times New Roman"/>
          <w:sz w:val="28"/>
          <w:szCs w:val="28"/>
        </w:rPr>
        <w:t>дамуының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диагностикасы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психикалық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тұлғалық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әлеуметтік</w:t>
      </w:r>
      <w:proofErr w:type="spellEnd"/>
      <w:r w:rsidR="004E15D2" w:rsidRPr="004E15D2">
        <w:rPr>
          <w:rFonts w:ascii="Times New Roman" w:hAnsi="Times New Roman" w:cs="Times New Roman"/>
          <w:sz w:val="28"/>
          <w:szCs w:val="28"/>
        </w:rPr>
        <w:t xml:space="preserve">); </w:t>
      </w:r>
    </w:p>
    <w:p w:rsidR="008C5601" w:rsidRDefault="008C5601" w:rsidP="00336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-Т</w:t>
      </w:r>
      <w:proofErr w:type="spellStart"/>
      <w:r w:rsidR="004E15D2" w:rsidRPr="004E15D2">
        <w:rPr>
          <w:rFonts w:ascii="Times New Roman" w:hAnsi="Times New Roman" w:cs="Times New Roman"/>
          <w:sz w:val="28"/>
          <w:szCs w:val="28"/>
        </w:rPr>
        <w:t>үзету-дамыту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бағыттылығының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жеке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және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топтық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сабақтарының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бағдарламаларын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іске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асыру</w:t>
      </w:r>
      <w:proofErr w:type="spellEnd"/>
      <w:r w:rsidR="004E15D2" w:rsidRPr="004E15D2">
        <w:rPr>
          <w:rFonts w:ascii="Times New Roman" w:hAnsi="Times New Roman" w:cs="Times New Roman"/>
          <w:sz w:val="28"/>
          <w:szCs w:val="28"/>
        </w:rPr>
        <w:t xml:space="preserve">; </w:t>
      </w:r>
    </w:p>
    <w:p w:rsidR="008C5601" w:rsidRDefault="008C5601" w:rsidP="00336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-Б</w:t>
      </w:r>
      <w:proofErr w:type="spellStart"/>
      <w:r w:rsidR="004E15D2" w:rsidRPr="004E15D2">
        <w:rPr>
          <w:rFonts w:ascii="Times New Roman" w:hAnsi="Times New Roman" w:cs="Times New Roman"/>
          <w:sz w:val="28"/>
          <w:szCs w:val="28"/>
        </w:rPr>
        <w:t>ілім</w:t>
      </w:r>
      <w:proofErr w:type="spellEnd"/>
      <w:r w:rsidR="004E15D2" w:rsidRPr="004E15D2">
        <w:rPr>
          <w:rFonts w:ascii="Times New Roman" w:hAnsi="Times New Roman" w:cs="Times New Roman"/>
          <w:sz w:val="28"/>
          <w:szCs w:val="28"/>
        </w:rPr>
        <w:t xml:space="preserve"> беру </w:t>
      </w:r>
      <w:proofErr w:type="spellStart"/>
      <w:r w:rsidR="004E15D2" w:rsidRPr="004E15D2">
        <w:rPr>
          <w:rFonts w:ascii="Times New Roman" w:hAnsi="Times New Roman" w:cs="Times New Roman"/>
          <w:sz w:val="28"/>
          <w:szCs w:val="28"/>
        </w:rPr>
        <w:t>ортасын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баланы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оқыту</w:t>
      </w:r>
      <w:proofErr w:type="spellEnd"/>
      <w:r w:rsidR="004E15D2" w:rsidRPr="004E15D2">
        <w:rPr>
          <w:rFonts w:ascii="Times New Roman" w:hAnsi="Times New Roman" w:cs="Times New Roman"/>
          <w:sz w:val="28"/>
          <w:szCs w:val="28"/>
        </w:rPr>
        <w:t xml:space="preserve"> мен </w:t>
      </w:r>
      <w:proofErr w:type="spellStart"/>
      <w:r w:rsidR="004E15D2" w:rsidRPr="004E15D2">
        <w:rPr>
          <w:rFonts w:ascii="Times New Roman" w:hAnsi="Times New Roman" w:cs="Times New Roman"/>
          <w:sz w:val="28"/>
          <w:szCs w:val="28"/>
        </w:rPr>
        <w:t>дамыту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және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бағалау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жүйесі</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арқылы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оның</w:t>
      </w:r>
      <w:proofErr w:type="spellEnd"/>
      <w:r w:rsidR="004E15D2" w:rsidRPr="004E15D2">
        <w:rPr>
          <w:rFonts w:ascii="Times New Roman" w:hAnsi="Times New Roman" w:cs="Times New Roman"/>
          <w:sz w:val="28"/>
          <w:szCs w:val="28"/>
        </w:rPr>
        <w:t xml:space="preserve"> даму </w:t>
      </w:r>
      <w:proofErr w:type="spellStart"/>
      <w:r w:rsidR="004E15D2" w:rsidRPr="004E15D2">
        <w:rPr>
          <w:rFonts w:ascii="Times New Roman" w:hAnsi="Times New Roman" w:cs="Times New Roman"/>
          <w:sz w:val="28"/>
          <w:szCs w:val="28"/>
        </w:rPr>
        <w:t>деңгейін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бағалауға</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қоятын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талаптары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көзқарасы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тұрғысынан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талдау</w:t>
      </w:r>
      <w:proofErr w:type="spellEnd"/>
      <w:r>
        <w:rPr>
          <w:rFonts w:ascii="Times New Roman" w:hAnsi="Times New Roman" w:cs="Times New Roman"/>
          <w:sz w:val="28"/>
          <w:szCs w:val="28"/>
          <w:lang w:val="kk-KZ"/>
        </w:rPr>
        <w:t>.</w:t>
      </w:r>
      <w:r w:rsidR="004E15D2" w:rsidRPr="004E15D2">
        <w:rPr>
          <w:rFonts w:ascii="Times New Roman" w:hAnsi="Times New Roman" w:cs="Times New Roman"/>
          <w:sz w:val="28"/>
          <w:szCs w:val="28"/>
        </w:rPr>
        <w:t xml:space="preserve">  </w:t>
      </w:r>
    </w:p>
    <w:p w:rsidR="00B43D3B" w:rsidRDefault="008C5601" w:rsidP="00336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Студенттердің </w:t>
      </w:r>
      <w:proofErr w:type="spellStart"/>
      <w:r w:rsidR="004E15D2" w:rsidRPr="004E15D2">
        <w:rPr>
          <w:rFonts w:ascii="Times New Roman" w:hAnsi="Times New Roman" w:cs="Times New Roman"/>
          <w:sz w:val="28"/>
          <w:szCs w:val="28"/>
        </w:rPr>
        <w:t>бұл</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санатын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психологиялық-педагогикалық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қолдаудың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нысаны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оқу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жетістіктерін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бағалау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үдерісі</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болып</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табылады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Ерекше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қажеттіліктері</w:t>
      </w:r>
      <w:proofErr w:type="spellEnd"/>
      <w:r w:rsidR="004E15D2" w:rsidRPr="004E15D2">
        <w:rPr>
          <w:rFonts w:ascii="Times New Roman" w:hAnsi="Times New Roman" w:cs="Times New Roman"/>
          <w:sz w:val="28"/>
          <w:szCs w:val="28"/>
        </w:rPr>
        <w:t xml:space="preserve"> бар </w:t>
      </w:r>
      <w:proofErr w:type="spellStart"/>
      <w:r w:rsidR="004E15D2" w:rsidRPr="004E15D2">
        <w:rPr>
          <w:rFonts w:ascii="Times New Roman" w:hAnsi="Times New Roman" w:cs="Times New Roman"/>
          <w:sz w:val="28"/>
          <w:szCs w:val="28"/>
        </w:rPr>
        <w:t>балаларды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психологиялық-педагогикалық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қолдау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түрлі</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мамандардың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пән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мұғалімінің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психологтың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логопедтің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арнайы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педагогтың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әлеуметтік</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педагогтың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мектеп</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дәрігерінің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басқа</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мұғалімдер</w:t>
      </w:r>
      <w:proofErr w:type="spellEnd"/>
      <w:r w:rsidR="004E15D2" w:rsidRPr="004E15D2">
        <w:rPr>
          <w:rFonts w:ascii="Times New Roman" w:hAnsi="Times New Roman" w:cs="Times New Roman"/>
          <w:sz w:val="28"/>
          <w:szCs w:val="28"/>
        </w:rPr>
        <w:t xml:space="preserve"> мен </w:t>
      </w:r>
      <w:proofErr w:type="spellStart"/>
      <w:r w:rsidR="004E15D2" w:rsidRPr="004E15D2">
        <w:rPr>
          <w:rFonts w:ascii="Times New Roman" w:hAnsi="Times New Roman" w:cs="Times New Roman"/>
          <w:sz w:val="28"/>
          <w:szCs w:val="28"/>
        </w:rPr>
        <w:t>ата-аналардың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өзара</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тығыз</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әрекетін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білдіреді</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Ерекше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білім</w:t>
      </w:r>
      <w:proofErr w:type="spellEnd"/>
      <w:r w:rsidR="004E15D2" w:rsidRPr="004E15D2">
        <w:rPr>
          <w:rFonts w:ascii="Times New Roman" w:hAnsi="Times New Roman" w:cs="Times New Roman"/>
          <w:sz w:val="28"/>
          <w:szCs w:val="28"/>
        </w:rPr>
        <w:t xml:space="preserve"> беру </w:t>
      </w:r>
      <w:proofErr w:type="spellStart"/>
      <w:r w:rsidR="004E15D2" w:rsidRPr="004E15D2">
        <w:rPr>
          <w:rFonts w:ascii="Times New Roman" w:hAnsi="Times New Roman" w:cs="Times New Roman"/>
          <w:sz w:val="28"/>
          <w:szCs w:val="28"/>
        </w:rPr>
        <w:t>қажеттіліктері</w:t>
      </w:r>
      <w:proofErr w:type="spellEnd"/>
      <w:r w:rsidR="004E15D2" w:rsidRPr="004E15D2">
        <w:rPr>
          <w:rFonts w:ascii="Times New Roman" w:hAnsi="Times New Roman" w:cs="Times New Roman"/>
          <w:sz w:val="28"/>
          <w:szCs w:val="28"/>
        </w:rPr>
        <w:t xml:space="preserve"> бар </w:t>
      </w:r>
      <w:proofErr w:type="spellStart"/>
      <w:r w:rsidR="004E15D2" w:rsidRPr="004E15D2">
        <w:rPr>
          <w:rFonts w:ascii="Times New Roman" w:hAnsi="Times New Roman" w:cs="Times New Roman"/>
          <w:sz w:val="28"/>
          <w:szCs w:val="28"/>
        </w:rPr>
        <w:t>оқушылардың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оқу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жетістіктерін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бағалауды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психологиялық-педагогикалық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қолдау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төмендегілерге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бағытталуы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тиіс</w:t>
      </w:r>
      <w:proofErr w:type="spellEnd"/>
      <w:r w:rsidR="004E15D2" w:rsidRPr="004E15D2">
        <w:rPr>
          <w:rFonts w:ascii="Times New Roman" w:hAnsi="Times New Roman" w:cs="Times New Roman"/>
          <w:sz w:val="28"/>
          <w:szCs w:val="28"/>
        </w:rPr>
        <w:t xml:space="preserve">: </w:t>
      </w:r>
    </w:p>
    <w:p w:rsidR="00B43D3B" w:rsidRDefault="004E15D2" w:rsidP="00336CCC">
      <w:pPr>
        <w:spacing w:after="0" w:line="240" w:lineRule="auto"/>
        <w:ind w:firstLine="567"/>
        <w:jc w:val="both"/>
        <w:rPr>
          <w:rFonts w:ascii="Times New Roman" w:hAnsi="Times New Roman" w:cs="Times New Roman"/>
          <w:sz w:val="28"/>
          <w:szCs w:val="28"/>
        </w:rPr>
      </w:pPr>
      <w:r w:rsidRPr="004E15D2">
        <w:rPr>
          <w:rFonts w:ascii="Times New Roman" w:hAnsi="Times New Roman" w:cs="Times New Roman"/>
          <w:sz w:val="28"/>
          <w:szCs w:val="28"/>
        </w:rPr>
        <w:t xml:space="preserve">- </w:t>
      </w:r>
      <w:r w:rsidR="00B43D3B">
        <w:rPr>
          <w:rFonts w:ascii="Times New Roman" w:hAnsi="Times New Roman" w:cs="Times New Roman"/>
          <w:sz w:val="28"/>
          <w:szCs w:val="28"/>
          <w:lang w:val="kk-KZ"/>
        </w:rPr>
        <w:t>Б</w:t>
      </w:r>
      <w:proofErr w:type="spellStart"/>
      <w:r w:rsidRPr="004E15D2">
        <w:rPr>
          <w:rFonts w:ascii="Times New Roman" w:hAnsi="Times New Roman" w:cs="Times New Roman"/>
          <w:sz w:val="28"/>
          <w:szCs w:val="28"/>
        </w:rPr>
        <w:t>аланың</w:t>
      </w:r>
      <w:proofErr w:type="spellEnd"/>
      <w:r w:rsidRPr="004E15D2">
        <w:rPr>
          <w:rFonts w:ascii="Times New Roman" w:hAnsi="Times New Roman" w:cs="Times New Roman"/>
          <w:sz w:val="28"/>
          <w:szCs w:val="28"/>
        </w:rPr>
        <w:t xml:space="preserve"> </w:t>
      </w:r>
      <w:proofErr w:type="spellStart"/>
      <w:r w:rsidRPr="004E15D2">
        <w:rPr>
          <w:rFonts w:ascii="Times New Roman" w:hAnsi="Times New Roman" w:cs="Times New Roman"/>
          <w:sz w:val="28"/>
          <w:szCs w:val="28"/>
        </w:rPr>
        <w:t>денсаулығын</w:t>
      </w:r>
      <w:proofErr w:type="spellEnd"/>
      <w:r w:rsidRPr="004E15D2">
        <w:rPr>
          <w:rFonts w:ascii="Times New Roman" w:hAnsi="Times New Roman" w:cs="Times New Roman"/>
          <w:sz w:val="28"/>
          <w:szCs w:val="28"/>
        </w:rPr>
        <w:t xml:space="preserve"> </w:t>
      </w:r>
      <w:proofErr w:type="spellStart"/>
      <w:r w:rsidRPr="004E15D2">
        <w:rPr>
          <w:rFonts w:ascii="Times New Roman" w:hAnsi="Times New Roman" w:cs="Times New Roman"/>
          <w:sz w:val="28"/>
          <w:szCs w:val="28"/>
        </w:rPr>
        <w:t>және</w:t>
      </w:r>
      <w:proofErr w:type="spellEnd"/>
      <w:r w:rsidRPr="004E15D2">
        <w:rPr>
          <w:rFonts w:ascii="Times New Roman" w:hAnsi="Times New Roman" w:cs="Times New Roman"/>
          <w:sz w:val="28"/>
          <w:szCs w:val="28"/>
        </w:rPr>
        <w:t xml:space="preserve"> </w:t>
      </w:r>
      <w:proofErr w:type="spellStart"/>
      <w:r w:rsidRPr="004E15D2">
        <w:rPr>
          <w:rFonts w:ascii="Times New Roman" w:hAnsi="Times New Roman" w:cs="Times New Roman"/>
          <w:sz w:val="28"/>
          <w:szCs w:val="28"/>
        </w:rPr>
        <w:t>дене</w:t>
      </w:r>
      <w:proofErr w:type="spellEnd"/>
      <w:r w:rsidRPr="004E15D2">
        <w:rPr>
          <w:rFonts w:ascii="Times New Roman" w:hAnsi="Times New Roman" w:cs="Times New Roman"/>
          <w:sz w:val="28"/>
          <w:szCs w:val="28"/>
        </w:rPr>
        <w:t xml:space="preserve"> </w:t>
      </w:r>
      <w:proofErr w:type="spellStart"/>
      <w:r w:rsidRPr="004E15D2">
        <w:rPr>
          <w:rFonts w:ascii="Times New Roman" w:hAnsi="Times New Roman" w:cs="Times New Roman"/>
          <w:sz w:val="28"/>
          <w:szCs w:val="28"/>
        </w:rPr>
        <w:t>күшін</w:t>
      </w:r>
      <w:proofErr w:type="spellEnd"/>
      <w:r w:rsidRPr="004E15D2">
        <w:rPr>
          <w:rFonts w:ascii="Times New Roman" w:hAnsi="Times New Roman" w:cs="Times New Roman"/>
          <w:sz w:val="28"/>
          <w:szCs w:val="28"/>
        </w:rPr>
        <w:t xml:space="preserve"> </w:t>
      </w:r>
      <w:proofErr w:type="spellStart"/>
      <w:r w:rsidRPr="004E15D2">
        <w:rPr>
          <w:rFonts w:ascii="Times New Roman" w:hAnsi="Times New Roman" w:cs="Times New Roman"/>
          <w:sz w:val="28"/>
          <w:szCs w:val="28"/>
        </w:rPr>
        <w:t>қолдау</w:t>
      </w:r>
      <w:proofErr w:type="spellEnd"/>
      <w:r w:rsidR="00B43D3B">
        <w:rPr>
          <w:rFonts w:ascii="Times New Roman" w:hAnsi="Times New Roman" w:cs="Times New Roman"/>
          <w:sz w:val="28"/>
          <w:szCs w:val="28"/>
          <w:lang w:val="kk-KZ"/>
        </w:rPr>
        <w:t>;</w:t>
      </w:r>
      <w:r w:rsidRPr="004E15D2">
        <w:rPr>
          <w:rFonts w:ascii="Times New Roman" w:hAnsi="Times New Roman" w:cs="Times New Roman"/>
          <w:sz w:val="28"/>
          <w:szCs w:val="28"/>
        </w:rPr>
        <w:t xml:space="preserve"> </w:t>
      </w:r>
    </w:p>
    <w:p w:rsidR="00B43D3B" w:rsidRDefault="00B43D3B" w:rsidP="00336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-Б</w:t>
      </w:r>
      <w:r w:rsidR="004E15D2" w:rsidRPr="004E15D2">
        <w:rPr>
          <w:rFonts w:ascii="Times New Roman" w:hAnsi="Times New Roman" w:cs="Times New Roman"/>
          <w:sz w:val="28"/>
          <w:szCs w:val="28"/>
        </w:rPr>
        <w:t xml:space="preserve">ала </w:t>
      </w:r>
      <w:proofErr w:type="spellStart"/>
      <w:r w:rsidR="004E15D2" w:rsidRPr="004E15D2">
        <w:rPr>
          <w:rFonts w:ascii="Times New Roman" w:hAnsi="Times New Roman" w:cs="Times New Roman"/>
          <w:sz w:val="28"/>
          <w:szCs w:val="28"/>
        </w:rPr>
        <w:t>өмірінің</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денсаулық-сақтау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түзімін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ұйымдастыру</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оларды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жеке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таңдалған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қимылдық</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белсенділіктерге</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денсаулықты</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нығайтатын</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сабақтарға</w:t>
      </w:r>
      <w:proofErr w:type="spellEnd"/>
      <w:r w:rsidR="004E15D2" w:rsidRPr="004E15D2">
        <w:rPr>
          <w:rFonts w:ascii="Times New Roman" w:hAnsi="Times New Roman" w:cs="Times New Roman"/>
          <w:sz w:val="28"/>
          <w:szCs w:val="28"/>
        </w:rPr>
        <w:t xml:space="preserve"> </w:t>
      </w:r>
      <w:proofErr w:type="spellStart"/>
      <w:r w:rsidR="004E15D2" w:rsidRPr="004E15D2">
        <w:rPr>
          <w:rFonts w:ascii="Times New Roman" w:hAnsi="Times New Roman" w:cs="Times New Roman"/>
          <w:sz w:val="28"/>
          <w:szCs w:val="28"/>
        </w:rPr>
        <w:t>қатыстыру</w:t>
      </w:r>
      <w:proofErr w:type="spellEnd"/>
      <w:r w:rsidR="004E15D2" w:rsidRPr="004E15D2">
        <w:rPr>
          <w:rFonts w:ascii="Times New Roman" w:hAnsi="Times New Roman" w:cs="Times New Roman"/>
          <w:sz w:val="28"/>
          <w:szCs w:val="28"/>
        </w:rPr>
        <w:t xml:space="preserve">; </w:t>
      </w:r>
    </w:p>
    <w:p w:rsidR="00B43D3B" w:rsidRPr="00B43D3B" w:rsidRDefault="004E15D2" w:rsidP="00336CCC">
      <w:pPr>
        <w:spacing w:after="0" w:line="240" w:lineRule="auto"/>
        <w:ind w:firstLine="567"/>
        <w:jc w:val="both"/>
        <w:rPr>
          <w:rFonts w:ascii="Times New Roman" w:hAnsi="Times New Roman" w:cs="Times New Roman"/>
          <w:sz w:val="28"/>
          <w:szCs w:val="28"/>
          <w:lang w:val="kk-KZ"/>
        </w:rPr>
      </w:pPr>
      <w:r w:rsidRPr="004E15D2">
        <w:rPr>
          <w:rFonts w:ascii="Times New Roman" w:hAnsi="Times New Roman" w:cs="Times New Roman"/>
          <w:sz w:val="28"/>
          <w:szCs w:val="28"/>
        </w:rPr>
        <w:t xml:space="preserve">- </w:t>
      </w:r>
      <w:r w:rsidRPr="00B43D3B">
        <w:rPr>
          <w:rFonts w:ascii="Times New Roman" w:hAnsi="Times New Roman" w:cs="Times New Roman"/>
          <w:sz w:val="28"/>
          <w:szCs w:val="28"/>
          <w:lang w:val="kk-KZ"/>
        </w:rPr>
        <w:t xml:space="preserve">балалардың зерде дамуын қолдау: әрбір баланың танымдық ерекшелігін анықтау және дамыту, оқу әрекетінің табысты болуы үшін жағдай тудыру; </w:t>
      </w:r>
    </w:p>
    <w:p w:rsidR="00B43D3B" w:rsidRP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xml:space="preserve">- баланы қарым-қатынас саласында қолдау: балаларға гуманистік өзара әрекеттенуіне жағдай тудыру, балалардың қолы бос кезіндегі әрекеттерде жеке қабілеттерін байқатуларын қолдау, тәртіп түрін саналы түрде таңдауына көмектесу; </w:t>
      </w:r>
    </w:p>
    <w:p w:rsidR="00B43D3B" w:rsidRP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баланың жанұясын қолдау: жанұялық қатынасты зерттеу, олардың үйлесімді болуына көмек көрсету.</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xml:space="preserve"> Психологиялық-педагогикалық қолдау ерекше шығармашылық ахуал құруды және балаларға таңдау жағдайын ұсынуды білдіреді. </w:t>
      </w:r>
      <w:r w:rsidRPr="009933F3">
        <w:rPr>
          <w:rFonts w:ascii="Times New Roman" w:hAnsi="Times New Roman" w:cs="Times New Roman"/>
          <w:sz w:val="28"/>
          <w:szCs w:val="28"/>
          <w:lang w:val="kk-KZ"/>
        </w:rPr>
        <w:t xml:space="preserve">Мұндай жағдайлар оқушылардан білімді, икемділікті ғана емес, сондай-ақ, рефлексия тәжірибесін, шешімді өздігінен қабылдауды, ерік пен мінезін байқатуды талап етеді. Дамуында мүмкіншіліктері шектеулі </w:t>
      </w:r>
      <w:r w:rsidR="00800782">
        <w:rPr>
          <w:rFonts w:ascii="Times New Roman" w:hAnsi="Times New Roman" w:cs="Times New Roman"/>
          <w:sz w:val="28"/>
          <w:szCs w:val="28"/>
          <w:lang w:val="kk-KZ"/>
        </w:rPr>
        <w:t>балаларлы</w:t>
      </w:r>
      <w:r w:rsidRPr="009933F3">
        <w:rPr>
          <w:rFonts w:ascii="Times New Roman" w:hAnsi="Times New Roman" w:cs="Times New Roman"/>
          <w:sz w:val="28"/>
          <w:szCs w:val="28"/>
          <w:lang w:val="kk-KZ"/>
        </w:rPr>
        <w:t xml:space="preserve"> психологиялық</w:t>
      </w:r>
      <w:r w:rsidR="00800782">
        <w:rPr>
          <w:rFonts w:ascii="Times New Roman" w:hAnsi="Times New Roman" w:cs="Times New Roman"/>
          <w:sz w:val="28"/>
          <w:szCs w:val="28"/>
          <w:lang w:val="kk-KZ"/>
        </w:rPr>
        <w:t>-</w:t>
      </w:r>
      <w:r w:rsidRPr="009933F3">
        <w:rPr>
          <w:rFonts w:ascii="Times New Roman" w:hAnsi="Times New Roman" w:cs="Times New Roman"/>
          <w:sz w:val="28"/>
          <w:szCs w:val="28"/>
          <w:lang w:val="kk-KZ"/>
        </w:rPr>
        <w:t>педагогикалық қолдау психологиялық-медициналық-педагогикалық кеңестің қорытындысы мен ұсынымдары негізінде ұйымдастырылады және білім беру ұйымында штаттағы мамандармен (арнайы педагог, психолог, логопед-мұғалім, әлеуметтік пед</w:t>
      </w:r>
      <w:r w:rsidR="000C65C8">
        <w:rPr>
          <w:rFonts w:ascii="Times New Roman" w:hAnsi="Times New Roman" w:cs="Times New Roman"/>
          <w:sz w:val="28"/>
          <w:szCs w:val="28"/>
          <w:lang w:val="kk-KZ"/>
        </w:rPr>
        <w:t>агог, ЕДШ мамандарымен</w:t>
      </w:r>
      <w:r w:rsidRPr="009933F3">
        <w:rPr>
          <w:rFonts w:ascii="Times New Roman" w:hAnsi="Times New Roman" w:cs="Times New Roman"/>
          <w:sz w:val="28"/>
          <w:szCs w:val="28"/>
          <w:lang w:val="kk-KZ"/>
        </w:rPr>
        <w:t xml:space="preserve">), сондай-ақ, білім беру ұйымынан тыс орталықтардың, түзету және инклюзивті білім беру кабинетінің мамандарымен, сол сияқты арнайы (түзету) білім беру ұйымының педагогтарымен келісім шарт негізінде жүзеге асырылуы мүмкін. </w:t>
      </w:r>
      <w:r w:rsidR="00B43D3B">
        <w:rPr>
          <w:rFonts w:ascii="Times New Roman" w:hAnsi="Times New Roman" w:cs="Times New Roman"/>
          <w:sz w:val="28"/>
          <w:szCs w:val="28"/>
          <w:lang w:val="kk-KZ"/>
        </w:rPr>
        <w:t xml:space="preserve">   </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xml:space="preserve">Психологиялық-педагогикалық қолдаудың негізгі қағидалары: </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1) бала дамуындағы кез келген мәселені шешудің кешенді, пәнаралық тәсілдері.</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xml:space="preserve"> 2) білім беру үдері</w:t>
      </w:r>
      <w:r w:rsidR="00B43D3B">
        <w:rPr>
          <w:rFonts w:ascii="Times New Roman" w:hAnsi="Times New Roman" w:cs="Times New Roman"/>
          <w:sz w:val="28"/>
          <w:szCs w:val="28"/>
          <w:lang w:val="kk-KZ"/>
        </w:rPr>
        <w:t>сі</w:t>
      </w:r>
      <w:r w:rsidRPr="00B43D3B">
        <w:rPr>
          <w:rFonts w:ascii="Times New Roman" w:hAnsi="Times New Roman" w:cs="Times New Roman"/>
          <w:sz w:val="28"/>
          <w:szCs w:val="28"/>
          <w:lang w:val="kk-KZ"/>
        </w:rPr>
        <w:t>ндегі баланың дамуын қолдаудың үзіліссіздігі.</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xml:space="preserve"> 3) қолдау үдерісін ақпараттық-әдістемелік қамсыздандыру. </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t xml:space="preserve">4) қолдау әрекетін әлеуметтік-педагогикалық және психологиялық жобалау. </w:t>
      </w:r>
    </w:p>
    <w:p w:rsidR="00B43D3B" w:rsidRDefault="004E15D2" w:rsidP="00336CCC">
      <w:pPr>
        <w:spacing w:after="0" w:line="240" w:lineRule="auto"/>
        <w:ind w:firstLine="567"/>
        <w:jc w:val="both"/>
        <w:rPr>
          <w:rFonts w:ascii="Times New Roman" w:hAnsi="Times New Roman" w:cs="Times New Roman"/>
          <w:sz w:val="28"/>
          <w:szCs w:val="28"/>
          <w:lang w:val="kk-KZ"/>
        </w:rPr>
      </w:pPr>
      <w:r w:rsidRPr="00B43D3B">
        <w:rPr>
          <w:rFonts w:ascii="Times New Roman" w:hAnsi="Times New Roman" w:cs="Times New Roman"/>
          <w:sz w:val="28"/>
          <w:szCs w:val="28"/>
          <w:lang w:val="kk-KZ"/>
        </w:rPr>
        <w:lastRenderedPageBreak/>
        <w:t xml:space="preserve">5) даму мүмкіндіктері шектеулі </w:t>
      </w:r>
      <w:r w:rsidR="00800782">
        <w:rPr>
          <w:rFonts w:ascii="Times New Roman" w:hAnsi="Times New Roman" w:cs="Times New Roman"/>
          <w:sz w:val="28"/>
          <w:szCs w:val="28"/>
          <w:lang w:val="kk-KZ"/>
        </w:rPr>
        <w:t>балаларлы</w:t>
      </w:r>
      <w:r w:rsidRPr="00B43D3B">
        <w:rPr>
          <w:rFonts w:ascii="Times New Roman" w:hAnsi="Times New Roman" w:cs="Times New Roman"/>
          <w:sz w:val="28"/>
          <w:szCs w:val="28"/>
          <w:lang w:val="kk-KZ"/>
        </w:rPr>
        <w:t xml:space="preserve"> психологиялық</w:t>
      </w:r>
      <w:r w:rsidR="00B43D3B">
        <w:rPr>
          <w:rFonts w:ascii="Times New Roman" w:hAnsi="Times New Roman" w:cs="Times New Roman"/>
          <w:sz w:val="28"/>
          <w:szCs w:val="28"/>
          <w:lang w:val="kk-KZ"/>
        </w:rPr>
        <w:t xml:space="preserve"> - </w:t>
      </w:r>
      <w:r w:rsidRPr="00B43D3B">
        <w:rPr>
          <w:rFonts w:ascii="Times New Roman" w:hAnsi="Times New Roman" w:cs="Times New Roman"/>
          <w:sz w:val="28"/>
          <w:szCs w:val="28"/>
          <w:lang w:val="kk-KZ"/>
        </w:rPr>
        <w:t>педагогикалық қолдау шараларына ата-аналарды, педагогикалық және балалар ұжымы</w:t>
      </w:r>
      <w:r w:rsidR="00030678">
        <w:rPr>
          <w:rFonts w:ascii="Times New Roman" w:hAnsi="Times New Roman" w:cs="Times New Roman"/>
          <w:sz w:val="28"/>
          <w:szCs w:val="28"/>
          <w:lang w:val="kk-KZ"/>
        </w:rPr>
        <w:t>н белсенді тарту болып табылады.</w:t>
      </w:r>
    </w:p>
    <w:p w:rsidR="002870AD" w:rsidRDefault="004E15D2" w:rsidP="00336CCC">
      <w:pPr>
        <w:spacing w:after="0" w:line="240" w:lineRule="auto"/>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Бала дамуының ерекшеліктеріне, сондай-ақ ПМПК ұсынымдарына сәйкес ерекше қажеттіліктері бар </w:t>
      </w:r>
      <w:r w:rsidR="00800782">
        <w:rPr>
          <w:rFonts w:ascii="Times New Roman" w:hAnsi="Times New Roman" w:cs="Times New Roman"/>
          <w:sz w:val="28"/>
          <w:szCs w:val="28"/>
          <w:lang w:val="kk-KZ"/>
        </w:rPr>
        <w:t>студенттерді</w:t>
      </w:r>
      <w:r w:rsidRPr="009933F3">
        <w:rPr>
          <w:rFonts w:ascii="Times New Roman" w:hAnsi="Times New Roman" w:cs="Times New Roman"/>
          <w:sz w:val="28"/>
          <w:szCs w:val="28"/>
          <w:lang w:val="kk-KZ"/>
        </w:rPr>
        <w:t xml:space="preserve"> қолдаудың бағыттылығы, қарқыны және ұзақтығы анықталады. </w:t>
      </w:r>
      <w:r w:rsidR="00B43D3B">
        <w:rPr>
          <w:rFonts w:ascii="Times New Roman" w:hAnsi="Times New Roman" w:cs="Times New Roman"/>
          <w:sz w:val="28"/>
          <w:szCs w:val="28"/>
          <w:lang w:val="kk-KZ"/>
        </w:rPr>
        <w:t xml:space="preserve">Колледж </w:t>
      </w:r>
      <w:r w:rsidR="002870AD">
        <w:rPr>
          <w:rFonts w:ascii="Times New Roman" w:hAnsi="Times New Roman" w:cs="Times New Roman"/>
          <w:sz w:val="28"/>
          <w:szCs w:val="28"/>
          <w:lang w:val="kk-KZ"/>
        </w:rPr>
        <w:t>сту</w:t>
      </w:r>
      <w:r w:rsidR="00800782">
        <w:rPr>
          <w:rFonts w:ascii="Times New Roman" w:hAnsi="Times New Roman" w:cs="Times New Roman"/>
          <w:sz w:val="28"/>
          <w:szCs w:val="28"/>
          <w:lang w:val="kk-KZ"/>
        </w:rPr>
        <w:t>д</w:t>
      </w:r>
      <w:r w:rsidR="002870AD">
        <w:rPr>
          <w:rFonts w:ascii="Times New Roman" w:hAnsi="Times New Roman" w:cs="Times New Roman"/>
          <w:sz w:val="28"/>
          <w:szCs w:val="28"/>
          <w:lang w:val="kk-KZ"/>
        </w:rPr>
        <w:t xml:space="preserve">ентке </w:t>
      </w:r>
      <w:r w:rsidRPr="009933F3">
        <w:rPr>
          <w:rFonts w:ascii="Times New Roman" w:hAnsi="Times New Roman" w:cs="Times New Roman"/>
          <w:sz w:val="28"/>
          <w:szCs w:val="28"/>
          <w:lang w:val="kk-KZ"/>
        </w:rPr>
        <w:t xml:space="preserve">оның қажеттілігіне сәйкес қолдау түрін ұсынуға міндетті. Бұл қолдау қысқа мерзімді, орташа мерзімді немесе ұзақ мерзімді негізді болуы мүмкін. Қысқа мерзімді қолдау оқуда шамалы және уақытша қиындықтары бар, логопедпен, психологпен түзету сабақтарының қысқа мерзімді кезеңін қажет ететін </w:t>
      </w:r>
      <w:r w:rsidR="00800782">
        <w:rPr>
          <w:rFonts w:ascii="Times New Roman" w:hAnsi="Times New Roman" w:cs="Times New Roman"/>
          <w:sz w:val="28"/>
          <w:szCs w:val="28"/>
          <w:lang w:val="kk-KZ"/>
        </w:rPr>
        <w:t xml:space="preserve">стуленттерге </w:t>
      </w:r>
      <w:r w:rsidRPr="009933F3">
        <w:rPr>
          <w:rFonts w:ascii="Times New Roman" w:hAnsi="Times New Roman" w:cs="Times New Roman"/>
          <w:sz w:val="28"/>
          <w:szCs w:val="28"/>
          <w:lang w:val="kk-KZ"/>
        </w:rPr>
        <w:t xml:space="preserve"> көрсетіледі (жарты жылға дейін). Орташа мерзімді қолдау</w:t>
      </w:r>
      <w:r w:rsidR="002870AD">
        <w:rPr>
          <w:rFonts w:ascii="Times New Roman" w:hAnsi="Times New Roman" w:cs="Times New Roman"/>
          <w:sz w:val="28"/>
          <w:szCs w:val="28"/>
          <w:lang w:val="kk-KZ"/>
        </w:rPr>
        <w:t xml:space="preserve">ды </w:t>
      </w:r>
      <w:r w:rsidRPr="009933F3">
        <w:rPr>
          <w:rFonts w:ascii="Times New Roman" w:hAnsi="Times New Roman" w:cs="Times New Roman"/>
          <w:sz w:val="28"/>
          <w:szCs w:val="28"/>
          <w:lang w:val="kk-KZ"/>
        </w:rPr>
        <w:t xml:space="preserve"> арнайы дайындалған педагогтар ме</w:t>
      </w:r>
      <w:r w:rsidR="002870AD">
        <w:rPr>
          <w:rFonts w:ascii="Times New Roman" w:hAnsi="Times New Roman" w:cs="Times New Roman"/>
          <w:sz w:val="28"/>
          <w:szCs w:val="28"/>
          <w:lang w:val="kk-KZ"/>
        </w:rPr>
        <w:t>н исихологтар жүзеге асырады.</w:t>
      </w:r>
      <w:r w:rsidRPr="009933F3">
        <w:rPr>
          <w:rFonts w:ascii="Times New Roman" w:hAnsi="Times New Roman" w:cs="Times New Roman"/>
          <w:sz w:val="28"/>
          <w:szCs w:val="28"/>
          <w:lang w:val="kk-KZ"/>
        </w:rPr>
        <w:t xml:space="preserve"> Бұл әсіресе инклюзивті білім беру жағдайында ерекше білім беру қажеттіліктері бар балалардың оқудағы жетістіктерін бағалауға қатысты. </w:t>
      </w:r>
    </w:p>
    <w:p w:rsidR="00800782" w:rsidRDefault="00800782" w:rsidP="0080078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Біздің колледжде осындай қолдау қажеттіліктерін керек ететін студенттердің   тізімі төмендегідей:</w:t>
      </w:r>
    </w:p>
    <w:p w:rsidR="00030678" w:rsidRPr="005960E2" w:rsidRDefault="00030678" w:rsidP="00030678">
      <w:pPr>
        <w:spacing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 xml:space="preserve">1.Аубакиров Айдын Еркінұлы </w:t>
      </w:r>
      <w:r>
        <w:rPr>
          <w:rFonts w:ascii="Times New Roman" w:hAnsi="Times New Roman" w:cs="Times New Roman"/>
          <w:sz w:val="28"/>
          <w:szCs w:val="28"/>
          <w:lang w:val="kk-KZ"/>
        </w:rPr>
        <w:t xml:space="preserve">                   -</w:t>
      </w:r>
      <w:r w:rsidRPr="005960E2">
        <w:rPr>
          <w:rFonts w:ascii="Times New Roman" w:hAnsi="Times New Roman" w:cs="Times New Roman"/>
          <w:sz w:val="28"/>
          <w:szCs w:val="28"/>
          <w:lang w:val="kk-KZ"/>
        </w:rPr>
        <w:t xml:space="preserve"> ДЦП</w:t>
      </w:r>
    </w:p>
    <w:p w:rsidR="00030678" w:rsidRPr="005960E2" w:rsidRDefault="00030678" w:rsidP="00030678">
      <w:pPr>
        <w:spacing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 xml:space="preserve">2. Калугина Анастасия Андреевна </w:t>
      </w:r>
      <w:r>
        <w:rPr>
          <w:rFonts w:ascii="Times New Roman" w:hAnsi="Times New Roman" w:cs="Times New Roman"/>
          <w:sz w:val="28"/>
          <w:szCs w:val="28"/>
          <w:lang w:val="kk-KZ"/>
        </w:rPr>
        <w:t xml:space="preserve">            </w:t>
      </w:r>
      <w:r w:rsidRPr="005960E2">
        <w:rPr>
          <w:rFonts w:ascii="Times New Roman" w:hAnsi="Times New Roman" w:cs="Times New Roman"/>
          <w:sz w:val="28"/>
          <w:szCs w:val="28"/>
          <w:lang w:val="kk-KZ"/>
        </w:rPr>
        <w:t xml:space="preserve"> -эпилепсия</w:t>
      </w:r>
    </w:p>
    <w:p w:rsidR="00030678" w:rsidRPr="005960E2" w:rsidRDefault="00030678" w:rsidP="00030678">
      <w:pPr>
        <w:spacing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 xml:space="preserve">3. Исаев Мағжан Ерланұлы  </w:t>
      </w:r>
      <w:r>
        <w:rPr>
          <w:rFonts w:ascii="Times New Roman" w:hAnsi="Times New Roman" w:cs="Times New Roman"/>
          <w:sz w:val="28"/>
          <w:szCs w:val="28"/>
          <w:lang w:val="kk-KZ"/>
        </w:rPr>
        <w:t xml:space="preserve">                        </w:t>
      </w:r>
      <w:r w:rsidRPr="005960E2">
        <w:rPr>
          <w:rFonts w:ascii="Times New Roman" w:hAnsi="Times New Roman" w:cs="Times New Roman"/>
          <w:sz w:val="28"/>
          <w:szCs w:val="28"/>
          <w:lang w:val="kk-KZ"/>
        </w:rPr>
        <w:t>-тугоухость  І деңгейі</w:t>
      </w:r>
    </w:p>
    <w:p w:rsidR="00030678" w:rsidRPr="005960E2" w:rsidRDefault="00030678" w:rsidP="00030678">
      <w:pPr>
        <w:spacing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4. Нұрдәулетова</w:t>
      </w:r>
      <w:r>
        <w:rPr>
          <w:rFonts w:ascii="Times New Roman" w:hAnsi="Times New Roman" w:cs="Times New Roman"/>
          <w:sz w:val="28"/>
          <w:szCs w:val="28"/>
          <w:lang w:val="kk-KZ"/>
        </w:rPr>
        <w:t xml:space="preserve"> Арайлым  Айдарқызы     </w:t>
      </w:r>
      <w:r w:rsidRPr="005960E2">
        <w:rPr>
          <w:rFonts w:ascii="Times New Roman" w:hAnsi="Times New Roman" w:cs="Times New Roman"/>
          <w:sz w:val="28"/>
          <w:szCs w:val="28"/>
          <w:lang w:val="kk-KZ"/>
        </w:rPr>
        <w:t>-косеглазие</w:t>
      </w:r>
    </w:p>
    <w:p w:rsidR="00030678" w:rsidRPr="005960E2" w:rsidRDefault="00030678" w:rsidP="00030678">
      <w:pPr>
        <w:spacing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5. Сүлеймен Б</w:t>
      </w:r>
      <w:r>
        <w:rPr>
          <w:rFonts w:ascii="Times New Roman" w:hAnsi="Times New Roman" w:cs="Times New Roman"/>
          <w:sz w:val="28"/>
          <w:szCs w:val="28"/>
          <w:lang w:val="kk-KZ"/>
        </w:rPr>
        <w:t xml:space="preserve">ауыржан  Ғалымжанұлы    </w:t>
      </w:r>
      <w:r w:rsidRPr="005960E2">
        <w:rPr>
          <w:rFonts w:ascii="Times New Roman" w:hAnsi="Times New Roman" w:cs="Times New Roman"/>
          <w:sz w:val="28"/>
          <w:szCs w:val="28"/>
          <w:lang w:val="kk-KZ"/>
        </w:rPr>
        <w:t xml:space="preserve"> -ликемия</w:t>
      </w:r>
    </w:p>
    <w:p w:rsidR="00030678" w:rsidRPr="005960E2" w:rsidRDefault="00030678" w:rsidP="00030678">
      <w:pPr>
        <w:spacing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 xml:space="preserve">6. Шөкен Жігер Ержанұлы                   </w:t>
      </w:r>
      <w:r>
        <w:rPr>
          <w:rFonts w:ascii="Times New Roman" w:hAnsi="Times New Roman" w:cs="Times New Roman"/>
          <w:sz w:val="28"/>
          <w:szCs w:val="28"/>
          <w:lang w:val="kk-KZ"/>
        </w:rPr>
        <w:t xml:space="preserve">       </w:t>
      </w:r>
      <w:r w:rsidRPr="005960E2">
        <w:rPr>
          <w:rFonts w:ascii="Times New Roman" w:hAnsi="Times New Roman" w:cs="Times New Roman"/>
          <w:sz w:val="28"/>
          <w:szCs w:val="28"/>
          <w:lang w:val="kk-KZ"/>
        </w:rPr>
        <w:t>-ДЦП</w:t>
      </w:r>
    </w:p>
    <w:p w:rsidR="00030678" w:rsidRDefault="00030678" w:rsidP="00030678">
      <w:pPr>
        <w:spacing w:after="0" w:line="240" w:lineRule="auto"/>
        <w:ind w:firstLine="567"/>
        <w:rPr>
          <w:rFonts w:ascii="Times New Roman" w:hAnsi="Times New Roman" w:cs="Times New Roman"/>
          <w:sz w:val="28"/>
          <w:szCs w:val="28"/>
          <w:lang w:val="kk-KZ"/>
        </w:rPr>
      </w:pPr>
      <w:r w:rsidRPr="005960E2">
        <w:rPr>
          <w:rFonts w:ascii="Times New Roman" w:hAnsi="Times New Roman" w:cs="Times New Roman"/>
          <w:sz w:val="28"/>
          <w:szCs w:val="28"/>
          <w:lang w:val="kk-KZ"/>
        </w:rPr>
        <w:t xml:space="preserve">7. Байдақбаева </w:t>
      </w:r>
      <w:r>
        <w:rPr>
          <w:rFonts w:ascii="Times New Roman" w:hAnsi="Times New Roman" w:cs="Times New Roman"/>
          <w:sz w:val="28"/>
          <w:szCs w:val="28"/>
          <w:lang w:val="kk-KZ"/>
        </w:rPr>
        <w:t xml:space="preserve">Айжан Бақытнұрқызы        </w:t>
      </w:r>
      <w:r w:rsidRPr="005960E2">
        <w:rPr>
          <w:rFonts w:ascii="Times New Roman" w:hAnsi="Times New Roman" w:cs="Times New Roman"/>
          <w:sz w:val="28"/>
          <w:szCs w:val="28"/>
          <w:lang w:val="kk-KZ"/>
        </w:rPr>
        <w:t>-</w:t>
      </w:r>
      <w:r>
        <w:rPr>
          <w:rFonts w:ascii="Times New Roman" w:hAnsi="Times New Roman" w:cs="Times New Roman"/>
          <w:sz w:val="28"/>
          <w:szCs w:val="28"/>
          <w:lang w:val="kk-KZ"/>
        </w:rPr>
        <w:t xml:space="preserve">ЛЦП спастителский            </w:t>
      </w:r>
    </w:p>
    <w:p w:rsidR="00030678" w:rsidRDefault="00030678" w:rsidP="00030678">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правосторонный демопариз</w:t>
      </w:r>
    </w:p>
    <w:p w:rsidR="002703B2" w:rsidRDefault="009106EB" w:rsidP="00532D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Жаңартылған оқу бағдарламаларының м</w:t>
      </w:r>
      <w:r w:rsidR="005926E1">
        <w:rPr>
          <w:rFonts w:ascii="Times New Roman" w:hAnsi="Times New Roman" w:cs="Times New Roman"/>
          <w:sz w:val="28"/>
          <w:szCs w:val="28"/>
          <w:lang w:val="kk-KZ"/>
        </w:rPr>
        <w:t>азмұндық ерекшеліктерінің бесінші бөлімінде</w:t>
      </w:r>
      <w:r w:rsidR="00532DD1">
        <w:rPr>
          <w:rFonts w:ascii="Times New Roman" w:hAnsi="Times New Roman" w:cs="Times New Roman"/>
          <w:sz w:val="28"/>
          <w:szCs w:val="28"/>
          <w:lang w:val="kk-KZ"/>
        </w:rPr>
        <w:t xml:space="preserve">гі талаптар бойынша </w:t>
      </w:r>
      <w:r w:rsidR="005926E1">
        <w:rPr>
          <w:rFonts w:ascii="Times New Roman" w:hAnsi="Times New Roman" w:cs="Times New Roman"/>
          <w:sz w:val="28"/>
          <w:szCs w:val="28"/>
          <w:lang w:val="kk-KZ"/>
        </w:rPr>
        <w:t xml:space="preserve"> бөлімдер мен ұсынылған тақырыптар мазмұнының уақыт талабына сәйкес болуы, әлеуметтік дағдылардың қалыптасуына назар</w:t>
      </w:r>
      <w:r w:rsidR="000E7CEF">
        <w:rPr>
          <w:rFonts w:ascii="Times New Roman" w:hAnsi="Times New Roman" w:cs="Times New Roman"/>
          <w:sz w:val="28"/>
          <w:szCs w:val="28"/>
          <w:lang w:val="kk-KZ"/>
        </w:rPr>
        <w:t xml:space="preserve"> аударып</w:t>
      </w:r>
      <w:r w:rsidR="005926E1">
        <w:rPr>
          <w:rFonts w:ascii="Times New Roman" w:hAnsi="Times New Roman" w:cs="Times New Roman"/>
          <w:sz w:val="28"/>
          <w:szCs w:val="28"/>
          <w:lang w:val="kk-KZ"/>
        </w:rPr>
        <w:t xml:space="preserve">, </w:t>
      </w:r>
      <w:r w:rsidR="000E7CEF">
        <w:rPr>
          <w:rFonts w:ascii="Times New Roman" w:hAnsi="Times New Roman" w:cs="Times New Roman"/>
          <w:sz w:val="28"/>
          <w:szCs w:val="28"/>
          <w:lang w:val="kk-KZ"/>
        </w:rPr>
        <w:t xml:space="preserve">топтық, жұптық жұмыс жүргізу қажет. Себебі осы студенттермен </w:t>
      </w:r>
      <w:r w:rsidR="00532DD1">
        <w:rPr>
          <w:rFonts w:ascii="Times New Roman" w:hAnsi="Times New Roman" w:cs="Times New Roman"/>
          <w:sz w:val="28"/>
          <w:szCs w:val="28"/>
          <w:lang w:val="kk-KZ"/>
        </w:rPr>
        <w:t xml:space="preserve">жұмысқа </w:t>
      </w:r>
      <w:r w:rsidR="000E7CEF">
        <w:rPr>
          <w:rFonts w:ascii="Times New Roman" w:hAnsi="Times New Roman" w:cs="Times New Roman"/>
          <w:sz w:val="28"/>
          <w:szCs w:val="28"/>
          <w:lang w:val="kk-KZ"/>
        </w:rPr>
        <w:t>интербелсенді әдістер қолдану тиімді.</w:t>
      </w:r>
      <w:r w:rsidR="00532DD1">
        <w:rPr>
          <w:rFonts w:ascii="Times New Roman" w:hAnsi="Times New Roman" w:cs="Times New Roman"/>
          <w:sz w:val="28"/>
          <w:szCs w:val="28"/>
          <w:lang w:val="kk-KZ"/>
        </w:rPr>
        <w:t xml:space="preserve"> Ондай </w:t>
      </w:r>
      <w:r w:rsidR="002703B2">
        <w:rPr>
          <w:rFonts w:ascii="Times New Roman" w:hAnsi="Times New Roman" w:cs="Times New Roman"/>
          <w:sz w:val="28"/>
          <w:szCs w:val="28"/>
          <w:lang w:val="kk-KZ"/>
        </w:rPr>
        <w:t xml:space="preserve"> интербелсенді оқытудың әді</w:t>
      </w:r>
      <w:r w:rsidR="00532DD1">
        <w:rPr>
          <w:rFonts w:ascii="Times New Roman" w:hAnsi="Times New Roman" w:cs="Times New Roman"/>
          <w:sz w:val="28"/>
          <w:szCs w:val="28"/>
          <w:lang w:val="kk-KZ"/>
        </w:rPr>
        <w:t>с</w:t>
      </w:r>
      <w:r w:rsidR="002703B2">
        <w:rPr>
          <w:rFonts w:ascii="Times New Roman" w:hAnsi="Times New Roman" w:cs="Times New Roman"/>
          <w:sz w:val="28"/>
          <w:szCs w:val="28"/>
          <w:lang w:val="kk-KZ"/>
        </w:rPr>
        <w:t>тері</w:t>
      </w:r>
      <w:r w:rsidR="00532DD1">
        <w:rPr>
          <w:rFonts w:ascii="Times New Roman" w:hAnsi="Times New Roman" w:cs="Times New Roman"/>
          <w:sz w:val="28"/>
          <w:szCs w:val="28"/>
          <w:lang w:val="kk-KZ"/>
        </w:rPr>
        <w:t xml:space="preserve"> төмендегідей</w:t>
      </w:r>
      <w:r w:rsidR="002703B2">
        <w:rPr>
          <w:rFonts w:ascii="Times New Roman" w:hAnsi="Times New Roman" w:cs="Times New Roman"/>
          <w:sz w:val="28"/>
          <w:szCs w:val="28"/>
          <w:lang w:val="kk-KZ"/>
        </w:rPr>
        <w:t>:</w:t>
      </w:r>
    </w:p>
    <w:p w:rsidR="002703B2"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Интербелсенді лек</w:t>
      </w:r>
      <w:r w:rsidR="00532DD1">
        <w:rPr>
          <w:rFonts w:ascii="Times New Roman" w:hAnsi="Times New Roman" w:cs="Times New Roman"/>
          <w:sz w:val="28"/>
          <w:szCs w:val="28"/>
          <w:lang w:val="kk-KZ"/>
        </w:rPr>
        <w:t>ц</w:t>
      </w:r>
      <w:r>
        <w:rPr>
          <w:rFonts w:ascii="Times New Roman" w:hAnsi="Times New Roman" w:cs="Times New Roman"/>
          <w:sz w:val="28"/>
          <w:szCs w:val="28"/>
          <w:lang w:val="kk-KZ"/>
        </w:rPr>
        <w:t>иялар мен семинарлар</w:t>
      </w:r>
      <w:r w:rsidR="00532DD1">
        <w:rPr>
          <w:rFonts w:ascii="Times New Roman" w:hAnsi="Times New Roman" w:cs="Times New Roman"/>
          <w:sz w:val="28"/>
          <w:szCs w:val="28"/>
          <w:lang w:val="kk-KZ"/>
        </w:rPr>
        <w:t>;</w:t>
      </w:r>
    </w:p>
    <w:p w:rsidR="002703B2"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Ойындар</w:t>
      </w:r>
      <w:r w:rsidR="00532DD1">
        <w:rPr>
          <w:rFonts w:ascii="Times New Roman" w:hAnsi="Times New Roman" w:cs="Times New Roman"/>
          <w:sz w:val="28"/>
          <w:szCs w:val="28"/>
          <w:lang w:val="kk-KZ"/>
        </w:rPr>
        <w:t>;</w:t>
      </w:r>
    </w:p>
    <w:p w:rsidR="002703B2"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компьютерлік технологиялары</w:t>
      </w:r>
      <w:r w:rsidR="00532DD1">
        <w:rPr>
          <w:rFonts w:ascii="Times New Roman" w:hAnsi="Times New Roman" w:cs="Times New Roman"/>
          <w:sz w:val="28"/>
          <w:szCs w:val="28"/>
          <w:lang w:val="kk-KZ"/>
        </w:rPr>
        <w:t>;</w:t>
      </w:r>
    </w:p>
    <w:p w:rsidR="002703B2" w:rsidRPr="00532DD1"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sidRPr="00532DD1">
        <w:rPr>
          <w:rFonts w:ascii="Times New Roman" w:hAnsi="Times New Roman" w:cs="Times New Roman"/>
          <w:sz w:val="28"/>
          <w:szCs w:val="28"/>
          <w:lang w:val="kk-KZ"/>
        </w:rPr>
        <w:t>Сұрақтар қою</w:t>
      </w:r>
      <w:r w:rsidR="00532DD1" w:rsidRPr="00532DD1">
        <w:rPr>
          <w:rFonts w:ascii="Times New Roman" w:hAnsi="Times New Roman" w:cs="Times New Roman"/>
          <w:sz w:val="28"/>
          <w:szCs w:val="28"/>
          <w:lang w:val="kk-KZ"/>
        </w:rPr>
        <w:t>ғ</w:t>
      </w:r>
      <w:r w:rsidRPr="00532DD1">
        <w:rPr>
          <w:rFonts w:ascii="Times New Roman" w:hAnsi="Times New Roman" w:cs="Times New Roman"/>
          <w:sz w:val="28"/>
          <w:szCs w:val="28"/>
          <w:lang w:val="kk-KZ"/>
        </w:rPr>
        <w:t>а ынталандыру</w:t>
      </w:r>
      <w:r w:rsidR="00532DD1">
        <w:rPr>
          <w:rFonts w:ascii="Times New Roman" w:hAnsi="Times New Roman" w:cs="Times New Roman"/>
          <w:sz w:val="28"/>
          <w:szCs w:val="28"/>
          <w:lang w:val="kk-KZ"/>
        </w:rPr>
        <w:t>;</w:t>
      </w:r>
    </w:p>
    <w:p w:rsidR="002703B2"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Ая</w:t>
      </w:r>
      <w:r w:rsidR="00532DD1">
        <w:rPr>
          <w:rFonts w:ascii="Times New Roman" w:hAnsi="Times New Roman" w:cs="Times New Roman"/>
          <w:sz w:val="28"/>
          <w:szCs w:val="28"/>
          <w:lang w:val="kk-KZ"/>
        </w:rPr>
        <w:t>қ</w:t>
      </w:r>
      <w:r>
        <w:rPr>
          <w:rFonts w:ascii="Times New Roman" w:hAnsi="Times New Roman" w:cs="Times New Roman"/>
          <w:sz w:val="28"/>
          <w:szCs w:val="28"/>
          <w:lang w:val="kk-KZ"/>
        </w:rPr>
        <w:t>талмаған сөйлем</w:t>
      </w:r>
      <w:r w:rsidR="00532DD1">
        <w:rPr>
          <w:rFonts w:ascii="Times New Roman" w:hAnsi="Times New Roman" w:cs="Times New Roman"/>
          <w:sz w:val="28"/>
          <w:szCs w:val="28"/>
          <w:lang w:val="kk-KZ"/>
        </w:rPr>
        <w:t>;</w:t>
      </w:r>
    </w:p>
    <w:p w:rsidR="002703B2"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Дебаттар</w:t>
      </w:r>
      <w:r w:rsidR="00532DD1">
        <w:rPr>
          <w:rFonts w:ascii="Times New Roman" w:hAnsi="Times New Roman" w:cs="Times New Roman"/>
          <w:sz w:val="28"/>
          <w:szCs w:val="28"/>
          <w:lang w:val="kk-KZ"/>
        </w:rPr>
        <w:t>;</w:t>
      </w:r>
    </w:p>
    <w:p w:rsidR="009E742B" w:rsidRDefault="002703B2" w:rsidP="00532DD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 позиция</w:t>
      </w:r>
      <w:r w:rsidR="00532DD1">
        <w:rPr>
          <w:rFonts w:ascii="Times New Roman" w:hAnsi="Times New Roman" w:cs="Times New Roman"/>
          <w:sz w:val="28"/>
          <w:szCs w:val="28"/>
          <w:lang w:val="kk-KZ"/>
        </w:rPr>
        <w:t>ларын</w:t>
      </w:r>
      <w:r>
        <w:rPr>
          <w:rFonts w:ascii="Times New Roman" w:hAnsi="Times New Roman" w:cs="Times New Roman"/>
          <w:sz w:val="28"/>
          <w:szCs w:val="28"/>
          <w:lang w:val="kk-KZ"/>
        </w:rPr>
        <w:t xml:space="preserve"> ұста</w:t>
      </w:r>
      <w:r w:rsidR="00532DD1">
        <w:rPr>
          <w:rFonts w:ascii="Times New Roman" w:hAnsi="Times New Roman" w:cs="Times New Roman"/>
          <w:sz w:val="28"/>
          <w:szCs w:val="28"/>
          <w:lang w:val="kk-KZ"/>
        </w:rPr>
        <w:t>нуы</w:t>
      </w:r>
      <w:r w:rsidR="000E7CEF" w:rsidRPr="002703B2">
        <w:rPr>
          <w:rFonts w:ascii="Times New Roman" w:hAnsi="Times New Roman" w:cs="Times New Roman"/>
          <w:sz w:val="28"/>
          <w:szCs w:val="28"/>
          <w:lang w:val="kk-KZ"/>
        </w:rPr>
        <w:t xml:space="preserve"> </w:t>
      </w:r>
      <w:r w:rsidR="00532DD1">
        <w:rPr>
          <w:rFonts w:ascii="Times New Roman" w:hAnsi="Times New Roman" w:cs="Times New Roman"/>
          <w:sz w:val="28"/>
          <w:szCs w:val="28"/>
          <w:lang w:val="kk-KZ"/>
        </w:rPr>
        <w:t>.</w:t>
      </w:r>
    </w:p>
    <w:p w:rsidR="00800782" w:rsidRPr="009933F3" w:rsidRDefault="009D4760" w:rsidP="00532D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 сабақта студенттер белсенді әрекеттер атқаруы қажет (ойлау, оқу, сөйлеу, талқылау, жазу,</w:t>
      </w:r>
      <w:r w:rsidR="000C65C8">
        <w:rPr>
          <w:rFonts w:ascii="Times New Roman" w:hAnsi="Times New Roman" w:cs="Times New Roman"/>
          <w:sz w:val="28"/>
          <w:szCs w:val="28"/>
          <w:lang w:val="kk-KZ"/>
        </w:rPr>
        <w:t xml:space="preserve"> пікірлесу, пікір таластыру</w:t>
      </w:r>
      <w:r>
        <w:rPr>
          <w:rFonts w:ascii="Times New Roman" w:hAnsi="Times New Roman" w:cs="Times New Roman"/>
          <w:sz w:val="28"/>
          <w:szCs w:val="28"/>
          <w:lang w:val="kk-KZ"/>
        </w:rPr>
        <w:t>).</w:t>
      </w:r>
      <w:r w:rsidR="000C65C8">
        <w:rPr>
          <w:rFonts w:ascii="Times New Roman" w:hAnsi="Times New Roman" w:cs="Times New Roman"/>
          <w:sz w:val="28"/>
          <w:szCs w:val="28"/>
          <w:lang w:val="kk-KZ"/>
        </w:rPr>
        <w:t xml:space="preserve"> </w:t>
      </w:r>
      <w:r w:rsidR="00A54B83">
        <w:rPr>
          <w:rFonts w:ascii="Times New Roman" w:hAnsi="Times New Roman" w:cs="Times New Roman"/>
          <w:sz w:val="28"/>
          <w:szCs w:val="28"/>
          <w:lang w:val="kk-KZ"/>
        </w:rPr>
        <w:t>Бұл кезде  оқытушы                            интербелсенді  оқытудың мына шарттарын жүзеге асырады:</w:t>
      </w:r>
      <w:r w:rsidR="00FB35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FB3599" w:rsidRDefault="00FB3599" w:rsidP="00532DD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-Жағымды психологиялық орта орнату (биопоэма, ігі-тілектер)</w:t>
      </w:r>
      <w:r w:rsidR="00532DD1">
        <w:rPr>
          <w:rFonts w:ascii="Times New Roman" w:hAnsi="Times New Roman" w:cs="Times New Roman"/>
          <w:sz w:val="28"/>
          <w:szCs w:val="28"/>
          <w:lang w:val="kk-KZ"/>
        </w:rPr>
        <w:t>;</w:t>
      </w:r>
    </w:p>
    <w:p w:rsidR="00FB3599" w:rsidRDefault="00FB3599" w:rsidP="00532DD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-қызығушылығын арттыру</w:t>
      </w:r>
      <w:r w:rsidR="00532DD1">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 төтесінен қызықты да жұмбақты сұрақтар қою  (мотивация, ұмтылыс тудыру)</w:t>
      </w:r>
      <w:r w:rsidR="00532DD1">
        <w:rPr>
          <w:rFonts w:ascii="Times New Roman" w:hAnsi="Times New Roman" w:cs="Times New Roman"/>
          <w:sz w:val="28"/>
          <w:szCs w:val="28"/>
          <w:lang w:val="kk-KZ"/>
        </w:rPr>
        <w:t>;</w:t>
      </w:r>
    </w:p>
    <w:p w:rsidR="00FB3599" w:rsidRDefault="00FB3599" w:rsidP="000437AD">
      <w:pPr>
        <w:spacing w:after="0"/>
        <w:ind w:left="14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-ұжыммен жұмыс жүргізу (психологиялық ой сергектер, кестелер то</w:t>
      </w:r>
      <w:r w:rsidR="00532DD1">
        <w:rPr>
          <w:rFonts w:ascii="Times New Roman" w:hAnsi="Times New Roman" w:cs="Times New Roman"/>
          <w:sz w:val="28"/>
          <w:szCs w:val="28"/>
          <w:lang w:val="kk-KZ"/>
        </w:rPr>
        <w:t>лтыру).</w:t>
      </w:r>
    </w:p>
    <w:p w:rsidR="000437AD" w:rsidRPr="000C65C8" w:rsidRDefault="000437AD" w:rsidP="000437AD">
      <w:pPr>
        <w:spacing w:after="0"/>
        <w:ind w:firstLine="567"/>
        <w:rPr>
          <w:noProof/>
          <w:lang w:val="kk-KZ" w:eastAsia="ru-RU"/>
        </w:rPr>
      </w:pPr>
    </w:p>
    <w:p w:rsidR="000437AD" w:rsidRPr="000C65C8" w:rsidRDefault="000437AD" w:rsidP="000437AD">
      <w:pPr>
        <w:spacing w:after="0"/>
        <w:ind w:firstLine="567"/>
        <w:rPr>
          <w:noProof/>
          <w:lang w:val="kk-KZ" w:eastAsia="ru-RU"/>
        </w:rPr>
      </w:pPr>
    </w:p>
    <w:p w:rsidR="000437AD" w:rsidRDefault="000437AD" w:rsidP="000437AD">
      <w:pPr>
        <w:spacing w:after="0"/>
        <w:ind w:firstLine="567"/>
        <w:rPr>
          <w:noProof/>
          <w:lang w:eastAsia="ru-RU"/>
        </w:rPr>
      </w:pPr>
      <w:r>
        <w:rPr>
          <w:noProof/>
          <w:lang w:eastAsia="ru-RU"/>
        </w:rPr>
        <w:drawing>
          <wp:inline distT="0" distB="0" distL="0" distR="0" wp14:anchorId="00F021BC" wp14:editId="456595B9">
            <wp:extent cx="6209665" cy="2661285"/>
            <wp:effectExtent l="0" t="0" r="635" b="57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437AD" w:rsidRDefault="000437AD" w:rsidP="000437AD">
      <w:pPr>
        <w:spacing w:after="0"/>
        <w:jc w:val="both"/>
        <w:rPr>
          <w:rFonts w:ascii="Times New Roman" w:hAnsi="Times New Roman" w:cs="Times New Roman"/>
          <w:sz w:val="28"/>
          <w:szCs w:val="28"/>
          <w:lang w:val="kk-KZ"/>
        </w:rPr>
      </w:pPr>
    </w:p>
    <w:p w:rsidR="000437AD" w:rsidRDefault="000437AD" w:rsidP="00532DD1">
      <w:pPr>
        <w:spacing w:after="0"/>
        <w:ind w:firstLine="567"/>
        <w:jc w:val="both"/>
        <w:rPr>
          <w:rFonts w:ascii="Times New Roman" w:hAnsi="Times New Roman" w:cs="Times New Roman"/>
          <w:sz w:val="28"/>
          <w:szCs w:val="28"/>
          <w:lang w:val="kk-KZ"/>
        </w:rPr>
      </w:pPr>
    </w:p>
    <w:p w:rsidR="000437AD" w:rsidRDefault="000437AD" w:rsidP="00532DD1">
      <w:pPr>
        <w:spacing w:after="0"/>
        <w:ind w:firstLine="567"/>
        <w:jc w:val="both"/>
        <w:rPr>
          <w:rFonts w:ascii="Times New Roman" w:hAnsi="Times New Roman" w:cs="Times New Roman"/>
          <w:sz w:val="28"/>
          <w:szCs w:val="28"/>
          <w:lang w:val="kk-KZ"/>
        </w:rPr>
      </w:pPr>
    </w:p>
    <w:p w:rsidR="00407E11" w:rsidRDefault="009933F3" w:rsidP="00532DD1">
      <w:pPr>
        <w:spacing w:after="0"/>
        <w:ind w:firstLine="567"/>
        <w:jc w:val="both"/>
        <w:rPr>
          <w:rFonts w:ascii="Times New Roman" w:hAnsi="Times New Roman" w:cs="Times New Roman"/>
          <w:sz w:val="28"/>
          <w:szCs w:val="28"/>
          <w:lang w:val="kk-KZ"/>
        </w:rPr>
      </w:pPr>
      <w:r w:rsidRPr="009933F3">
        <w:rPr>
          <w:rFonts w:ascii="Times New Roman" w:hAnsi="Times New Roman" w:cs="Times New Roman"/>
          <w:sz w:val="28"/>
          <w:szCs w:val="28"/>
          <w:lang w:val="kk-KZ"/>
        </w:rPr>
        <w:t xml:space="preserve">Бағалау кезінде аталған шарттарды іске асыру білім алушының өзін еркін сезінуіне, танымдық белсенділігі, оқу мотивациясы деңгейінің артуына, эмоционалдық біркелкілігіне ықпал етеді және өз мүмкіндіктеріне сенімі артады. </w:t>
      </w:r>
    </w:p>
    <w:p w:rsidR="000437AD" w:rsidRDefault="000437AD" w:rsidP="00F14FDB">
      <w:pPr>
        <w:jc w:val="center"/>
        <w:rPr>
          <w:rFonts w:ascii="Times New Roman" w:hAnsi="Times New Roman" w:cs="Times New Roman"/>
          <w:b/>
          <w:sz w:val="28"/>
          <w:szCs w:val="28"/>
          <w:lang w:val="kk-KZ"/>
        </w:rPr>
      </w:pPr>
    </w:p>
    <w:p w:rsidR="00F14FDB" w:rsidRDefault="00532DD1" w:rsidP="00F14FDB">
      <w:pPr>
        <w:jc w:val="center"/>
        <w:rPr>
          <w:rFonts w:ascii="Times New Roman" w:hAnsi="Times New Roman" w:cs="Times New Roman"/>
          <w:b/>
          <w:sz w:val="28"/>
          <w:szCs w:val="28"/>
          <w:lang w:val="kk-KZ"/>
        </w:rPr>
      </w:pPr>
      <w:r>
        <w:rPr>
          <w:rFonts w:ascii="Times New Roman" w:hAnsi="Times New Roman" w:cs="Times New Roman"/>
          <w:b/>
          <w:sz w:val="28"/>
          <w:szCs w:val="28"/>
          <w:lang w:val="kk-KZ"/>
        </w:rPr>
        <w:t>Қ</w:t>
      </w:r>
      <w:r w:rsidR="00F14FDB" w:rsidRPr="00F14FDB">
        <w:rPr>
          <w:rFonts w:ascii="Times New Roman" w:hAnsi="Times New Roman" w:cs="Times New Roman"/>
          <w:b/>
          <w:sz w:val="28"/>
          <w:szCs w:val="28"/>
          <w:lang w:val="kk-KZ"/>
        </w:rPr>
        <w:t>олданылған әдебиеттер</w:t>
      </w:r>
    </w:p>
    <w:p w:rsidR="00F14FDB" w:rsidRDefault="00F14FDB" w:rsidP="00F14FDB">
      <w:pPr>
        <w:pStyle w:val="a3"/>
        <w:numPr>
          <w:ilvl w:val="0"/>
          <w:numId w:val="2"/>
        </w:numPr>
        <w:jc w:val="both"/>
        <w:rPr>
          <w:rFonts w:ascii="Times New Roman" w:hAnsi="Times New Roman" w:cs="Times New Roman"/>
          <w:sz w:val="28"/>
          <w:szCs w:val="28"/>
          <w:lang w:val="kk-KZ"/>
        </w:rPr>
      </w:pPr>
      <w:r w:rsidRPr="00F14FDB">
        <w:rPr>
          <w:rFonts w:ascii="Times New Roman" w:hAnsi="Times New Roman" w:cs="Times New Roman"/>
          <w:sz w:val="28"/>
          <w:szCs w:val="28"/>
          <w:lang w:val="kk-KZ"/>
        </w:rPr>
        <w:t>Агапова А.</w:t>
      </w:r>
      <w:r>
        <w:rPr>
          <w:rFonts w:ascii="Times New Roman" w:hAnsi="Times New Roman" w:cs="Times New Roman"/>
          <w:sz w:val="28"/>
          <w:szCs w:val="28"/>
          <w:lang w:val="kk-KZ"/>
        </w:rPr>
        <w:t xml:space="preserve"> Мүгедектігі бар баланың  интеграция жайында  жеке білім беру бағыты</w:t>
      </w:r>
    </w:p>
    <w:p w:rsidR="00F14FDB" w:rsidRDefault="00F14FDB" w:rsidP="00F14FD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Ахутина Т.Д. Инклюзивті білім берудегі нейропсихологиялық көзқарас. </w:t>
      </w:r>
    </w:p>
    <w:p w:rsidR="00F14FDB" w:rsidRDefault="00F14FDB" w:rsidP="00F14FD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оқу жетістіктерін бағалау» Е.Қалиякпаров.</w:t>
      </w:r>
      <w:r w:rsidRPr="00F14FDB">
        <w:rPr>
          <w:rFonts w:ascii="Times New Roman" w:hAnsi="Times New Roman" w:cs="Times New Roman"/>
          <w:sz w:val="28"/>
          <w:szCs w:val="28"/>
          <w:lang w:val="kk-KZ"/>
        </w:rPr>
        <w:t xml:space="preserve"> </w:t>
      </w:r>
      <w:r>
        <w:rPr>
          <w:rFonts w:ascii="Times New Roman" w:hAnsi="Times New Roman" w:cs="Times New Roman"/>
          <w:sz w:val="28"/>
          <w:szCs w:val="28"/>
          <w:lang w:val="kk-KZ"/>
        </w:rPr>
        <w:t>Оқыту-тәрбиелеу технологиясы 2016-3</w:t>
      </w:r>
    </w:p>
    <w:p w:rsidR="002D49ED" w:rsidRDefault="00F14FDB" w:rsidP="002D49ED">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«Критериалды бағалауды нәтижеге бағыттау» Қ.Ғ. Смағұлова «12 жылдық білім беру»</w:t>
      </w:r>
    </w:p>
    <w:p w:rsidR="00407E11" w:rsidRPr="002D49ED" w:rsidRDefault="002D49ED" w:rsidP="002D49ED">
      <w:pPr>
        <w:rPr>
          <w:rFonts w:ascii="Times New Roman" w:hAnsi="Times New Roman" w:cs="Times New Roman"/>
          <w:sz w:val="28"/>
          <w:szCs w:val="28"/>
          <w:lang w:val="kk-KZ"/>
        </w:rPr>
      </w:pPr>
      <w:r>
        <w:rPr>
          <w:rFonts w:ascii="Times New Roman" w:hAnsi="Times New Roman" w:cs="Times New Roman"/>
          <w:sz w:val="28"/>
          <w:szCs w:val="28"/>
          <w:lang w:val="kk-KZ"/>
        </w:rPr>
        <w:br w:type="page"/>
      </w:r>
    </w:p>
    <w:sectPr w:rsidR="00407E11" w:rsidRPr="002D49ED" w:rsidSect="000437AD">
      <w:pgSz w:w="11906" w:h="16838"/>
      <w:pgMar w:top="1134" w:right="851" w:bottom="851" w:left="1276" w:header="709" w:footer="709" w:gutter="0"/>
      <w:cols w:space="20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214E6"/>
    <w:multiLevelType w:val="hybridMultilevel"/>
    <w:tmpl w:val="12B4D8A8"/>
    <w:lvl w:ilvl="0" w:tplc="CA1AE8F8">
      <w:start w:val="7"/>
      <w:numFmt w:val="bullet"/>
      <w:lvlText w:val="-"/>
      <w:lvlJc w:val="left"/>
      <w:pPr>
        <w:ind w:left="999" w:hanging="360"/>
      </w:pPr>
      <w:rPr>
        <w:rFonts w:ascii="Times New Roman" w:eastAsiaTheme="minorHAnsi"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 w15:restartNumberingAfterBreak="0">
    <w:nsid w:val="5D74025D"/>
    <w:multiLevelType w:val="hybridMultilevel"/>
    <w:tmpl w:val="A26EF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91"/>
    <w:rsid w:val="00030678"/>
    <w:rsid w:val="000379AB"/>
    <w:rsid w:val="000437AD"/>
    <w:rsid w:val="00046D43"/>
    <w:rsid w:val="00067400"/>
    <w:rsid w:val="000C65C8"/>
    <w:rsid w:val="000E7CEF"/>
    <w:rsid w:val="002703B2"/>
    <w:rsid w:val="00273A21"/>
    <w:rsid w:val="002870AD"/>
    <w:rsid w:val="002D49ED"/>
    <w:rsid w:val="00336CCC"/>
    <w:rsid w:val="00341DB0"/>
    <w:rsid w:val="003C4A09"/>
    <w:rsid w:val="00407E11"/>
    <w:rsid w:val="004E15D2"/>
    <w:rsid w:val="00532DD1"/>
    <w:rsid w:val="005340B3"/>
    <w:rsid w:val="005926E1"/>
    <w:rsid w:val="005927FD"/>
    <w:rsid w:val="005960E2"/>
    <w:rsid w:val="00626A2B"/>
    <w:rsid w:val="00654B82"/>
    <w:rsid w:val="006E6C7D"/>
    <w:rsid w:val="00762291"/>
    <w:rsid w:val="00764538"/>
    <w:rsid w:val="007A4A5A"/>
    <w:rsid w:val="007C52BF"/>
    <w:rsid w:val="007E4299"/>
    <w:rsid w:val="007E6E1E"/>
    <w:rsid w:val="00800782"/>
    <w:rsid w:val="008C1703"/>
    <w:rsid w:val="008C5601"/>
    <w:rsid w:val="008D7587"/>
    <w:rsid w:val="009106EB"/>
    <w:rsid w:val="009377F3"/>
    <w:rsid w:val="009662B1"/>
    <w:rsid w:val="009933F3"/>
    <w:rsid w:val="009D4760"/>
    <w:rsid w:val="009E742B"/>
    <w:rsid w:val="00A02DAE"/>
    <w:rsid w:val="00A11366"/>
    <w:rsid w:val="00A20DFA"/>
    <w:rsid w:val="00A54B83"/>
    <w:rsid w:val="00A90ED4"/>
    <w:rsid w:val="00AB3763"/>
    <w:rsid w:val="00AE0FE3"/>
    <w:rsid w:val="00B1553A"/>
    <w:rsid w:val="00B43D3B"/>
    <w:rsid w:val="00C747FE"/>
    <w:rsid w:val="00CC0963"/>
    <w:rsid w:val="00D92599"/>
    <w:rsid w:val="00E303E9"/>
    <w:rsid w:val="00EA0FC1"/>
    <w:rsid w:val="00F14FDB"/>
    <w:rsid w:val="00F35C1F"/>
    <w:rsid w:val="00F50407"/>
    <w:rsid w:val="00F67C00"/>
    <w:rsid w:val="00F84014"/>
    <w:rsid w:val="00FB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E0E4-E8DD-48FA-AA32-9A013B41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D3B"/>
    <w:pPr>
      <w:ind w:left="720"/>
      <w:contextualSpacing/>
    </w:pPr>
  </w:style>
  <w:style w:type="table" w:styleId="a4">
    <w:name w:val="Table Grid"/>
    <w:basedOn w:val="a1"/>
    <w:uiPriority w:val="39"/>
    <w:rsid w:val="0040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8;&#1040;&#1058;\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 Microsoft Excel.xlsx]Лист1'!$D$4</c:f>
              <c:strCache>
                <c:ptCount val="1"/>
                <c:pt idx="0">
                  <c:v>Сын тұрғысынан ойлау</c:v>
                </c:pt>
              </c:strCache>
            </c:strRef>
          </c:tx>
          <c:spPr>
            <a:solidFill>
              <a:schemeClr val="accent1"/>
            </a:solidFill>
            <a:ln>
              <a:noFill/>
            </a:ln>
            <a:effectLst/>
          </c:spPr>
          <c:invertIfNegative val="0"/>
          <c:cat>
            <c:strRef>
              <c:f>'[Лист Microsoft Excel.xlsx]Лист1'!$C$5:$C$11</c:f>
              <c:strCache>
                <c:ptCount val="7"/>
                <c:pt idx="0">
                  <c:v>Аубакиров Айдын</c:v>
                </c:pt>
                <c:pt idx="1">
                  <c:v>Калугина Анастасия </c:v>
                </c:pt>
                <c:pt idx="2">
                  <c:v>Исаев Мағжан </c:v>
                </c:pt>
                <c:pt idx="3">
                  <c:v>Нұрдәулетова Арайлым  </c:v>
                </c:pt>
                <c:pt idx="4">
                  <c:v>Сүлеймен Бауыржан  </c:v>
                </c:pt>
                <c:pt idx="5">
                  <c:v>Шөкен Жігер </c:v>
                </c:pt>
                <c:pt idx="6">
                  <c:v> Байдақбаева Айжан </c:v>
                </c:pt>
              </c:strCache>
            </c:strRef>
          </c:cat>
          <c:val>
            <c:numRef>
              <c:f>'[Лист Microsoft Excel.xlsx]Лист1'!$D$5:$D$11</c:f>
              <c:numCache>
                <c:formatCode>General</c:formatCode>
                <c:ptCount val="7"/>
                <c:pt idx="0">
                  <c:v>8</c:v>
                </c:pt>
                <c:pt idx="1">
                  <c:v>6</c:v>
                </c:pt>
                <c:pt idx="2">
                  <c:v>7</c:v>
                </c:pt>
                <c:pt idx="3">
                  <c:v>8</c:v>
                </c:pt>
                <c:pt idx="4">
                  <c:v>9</c:v>
                </c:pt>
                <c:pt idx="5">
                  <c:v>8</c:v>
                </c:pt>
                <c:pt idx="6">
                  <c:v>6</c:v>
                </c:pt>
              </c:numCache>
            </c:numRef>
          </c:val>
          <c:extLst>
            <c:ext xmlns:c16="http://schemas.microsoft.com/office/drawing/2014/chart" uri="{C3380CC4-5D6E-409C-BE32-E72D297353CC}">
              <c16:uniqueId val="{00000000-3468-413A-9CD7-E0850D288101}"/>
            </c:ext>
          </c:extLst>
        </c:ser>
        <c:ser>
          <c:idx val="1"/>
          <c:order val="1"/>
          <c:tx>
            <c:strRef>
              <c:f>'[Лист Microsoft Excel.xlsx]Лист1'!$E$4</c:f>
              <c:strCache>
                <c:ptCount val="1"/>
                <c:pt idx="0">
                  <c:v>Ынтымақтастық</c:v>
                </c:pt>
              </c:strCache>
            </c:strRef>
          </c:tx>
          <c:spPr>
            <a:solidFill>
              <a:schemeClr val="accent2"/>
            </a:solidFill>
            <a:ln>
              <a:noFill/>
            </a:ln>
            <a:effectLst/>
          </c:spPr>
          <c:invertIfNegative val="0"/>
          <c:cat>
            <c:strRef>
              <c:f>'[Лист Microsoft Excel.xlsx]Лист1'!$C$5:$C$11</c:f>
              <c:strCache>
                <c:ptCount val="7"/>
                <c:pt idx="0">
                  <c:v>Аубакиров Айдын</c:v>
                </c:pt>
                <c:pt idx="1">
                  <c:v>Калугина Анастасия </c:v>
                </c:pt>
                <c:pt idx="2">
                  <c:v>Исаев Мағжан </c:v>
                </c:pt>
                <c:pt idx="3">
                  <c:v>Нұрдәулетова Арайлым  </c:v>
                </c:pt>
                <c:pt idx="4">
                  <c:v>Сүлеймен Бауыржан  </c:v>
                </c:pt>
                <c:pt idx="5">
                  <c:v>Шөкен Жігер </c:v>
                </c:pt>
                <c:pt idx="6">
                  <c:v> Байдақбаева Айжан </c:v>
                </c:pt>
              </c:strCache>
            </c:strRef>
          </c:cat>
          <c:val>
            <c:numRef>
              <c:f>'[Лист Microsoft Excel.xlsx]Лист1'!$E$5:$E$11</c:f>
              <c:numCache>
                <c:formatCode>General</c:formatCode>
                <c:ptCount val="7"/>
                <c:pt idx="0">
                  <c:v>7</c:v>
                </c:pt>
                <c:pt idx="1">
                  <c:v>8</c:v>
                </c:pt>
                <c:pt idx="2">
                  <c:v>6</c:v>
                </c:pt>
                <c:pt idx="3">
                  <c:v>8</c:v>
                </c:pt>
                <c:pt idx="4">
                  <c:v>10</c:v>
                </c:pt>
                <c:pt idx="5">
                  <c:v>10</c:v>
                </c:pt>
                <c:pt idx="6">
                  <c:v>7</c:v>
                </c:pt>
              </c:numCache>
            </c:numRef>
          </c:val>
          <c:extLst>
            <c:ext xmlns:c16="http://schemas.microsoft.com/office/drawing/2014/chart" uri="{C3380CC4-5D6E-409C-BE32-E72D297353CC}">
              <c16:uniqueId val="{00000001-3468-413A-9CD7-E0850D288101}"/>
            </c:ext>
          </c:extLst>
        </c:ser>
        <c:ser>
          <c:idx val="2"/>
          <c:order val="2"/>
          <c:tx>
            <c:strRef>
              <c:f>'[Лист Microsoft Excel.xlsx]Лист1'!$F$4</c:f>
              <c:strCache>
                <c:ptCount val="1"/>
                <c:pt idx="0">
                  <c:v>Диалогтық</c:v>
                </c:pt>
              </c:strCache>
            </c:strRef>
          </c:tx>
          <c:spPr>
            <a:solidFill>
              <a:schemeClr val="accent3"/>
            </a:solidFill>
            <a:ln>
              <a:noFill/>
            </a:ln>
            <a:effectLst/>
          </c:spPr>
          <c:invertIfNegative val="0"/>
          <c:cat>
            <c:strRef>
              <c:f>'[Лист Microsoft Excel.xlsx]Лист1'!$C$5:$C$11</c:f>
              <c:strCache>
                <c:ptCount val="7"/>
                <c:pt idx="0">
                  <c:v>Аубакиров Айдын</c:v>
                </c:pt>
                <c:pt idx="1">
                  <c:v>Калугина Анастасия </c:v>
                </c:pt>
                <c:pt idx="2">
                  <c:v>Исаев Мағжан </c:v>
                </c:pt>
                <c:pt idx="3">
                  <c:v>Нұрдәулетова Арайлым  </c:v>
                </c:pt>
                <c:pt idx="4">
                  <c:v>Сүлеймен Бауыржан  </c:v>
                </c:pt>
                <c:pt idx="5">
                  <c:v>Шөкен Жігер </c:v>
                </c:pt>
                <c:pt idx="6">
                  <c:v> Байдақбаева Айжан </c:v>
                </c:pt>
              </c:strCache>
            </c:strRef>
          </c:cat>
          <c:val>
            <c:numRef>
              <c:f>'[Лист Microsoft Excel.xlsx]Лист1'!$F$5:$F$11</c:f>
              <c:numCache>
                <c:formatCode>General</c:formatCode>
                <c:ptCount val="7"/>
                <c:pt idx="0">
                  <c:v>7</c:v>
                </c:pt>
                <c:pt idx="1">
                  <c:v>8</c:v>
                </c:pt>
                <c:pt idx="2">
                  <c:v>7</c:v>
                </c:pt>
                <c:pt idx="3">
                  <c:v>8</c:v>
                </c:pt>
                <c:pt idx="4">
                  <c:v>6</c:v>
                </c:pt>
                <c:pt idx="5">
                  <c:v>7</c:v>
                </c:pt>
                <c:pt idx="6">
                  <c:v>8</c:v>
                </c:pt>
              </c:numCache>
            </c:numRef>
          </c:val>
          <c:extLst>
            <c:ext xmlns:c16="http://schemas.microsoft.com/office/drawing/2014/chart" uri="{C3380CC4-5D6E-409C-BE32-E72D297353CC}">
              <c16:uniqueId val="{00000002-3468-413A-9CD7-E0850D288101}"/>
            </c:ext>
          </c:extLst>
        </c:ser>
        <c:ser>
          <c:idx val="3"/>
          <c:order val="3"/>
          <c:tx>
            <c:strRef>
              <c:f>'[Лист Microsoft Excel.xlsx]Лист1'!$G$4</c:f>
              <c:strCache>
                <c:ptCount val="1"/>
                <c:pt idx="0">
                  <c:v>Қызығушылық</c:v>
                </c:pt>
              </c:strCache>
            </c:strRef>
          </c:tx>
          <c:spPr>
            <a:solidFill>
              <a:schemeClr val="accent4"/>
            </a:solidFill>
            <a:ln>
              <a:noFill/>
            </a:ln>
            <a:effectLst/>
          </c:spPr>
          <c:invertIfNegative val="0"/>
          <c:cat>
            <c:strRef>
              <c:f>'[Лист Microsoft Excel.xlsx]Лист1'!$C$5:$C$11</c:f>
              <c:strCache>
                <c:ptCount val="7"/>
                <c:pt idx="0">
                  <c:v>Аубакиров Айдын</c:v>
                </c:pt>
                <c:pt idx="1">
                  <c:v>Калугина Анастасия </c:v>
                </c:pt>
                <c:pt idx="2">
                  <c:v>Исаев Мағжан </c:v>
                </c:pt>
                <c:pt idx="3">
                  <c:v>Нұрдәулетова Арайлым  </c:v>
                </c:pt>
                <c:pt idx="4">
                  <c:v>Сүлеймен Бауыржан  </c:v>
                </c:pt>
                <c:pt idx="5">
                  <c:v>Шөкен Жігер </c:v>
                </c:pt>
                <c:pt idx="6">
                  <c:v> Байдақбаева Айжан </c:v>
                </c:pt>
              </c:strCache>
            </c:strRef>
          </c:cat>
          <c:val>
            <c:numRef>
              <c:f>'[Лист Microsoft Excel.xlsx]Лист1'!$G$5:$G$11</c:f>
              <c:numCache>
                <c:formatCode>General</c:formatCode>
                <c:ptCount val="7"/>
                <c:pt idx="0">
                  <c:v>7</c:v>
                </c:pt>
                <c:pt idx="1">
                  <c:v>6</c:v>
                </c:pt>
                <c:pt idx="2">
                  <c:v>9</c:v>
                </c:pt>
                <c:pt idx="3">
                  <c:v>7</c:v>
                </c:pt>
                <c:pt idx="4">
                  <c:v>6</c:v>
                </c:pt>
                <c:pt idx="5">
                  <c:v>7</c:v>
                </c:pt>
                <c:pt idx="6">
                  <c:v>9</c:v>
                </c:pt>
              </c:numCache>
            </c:numRef>
          </c:val>
          <c:extLst>
            <c:ext xmlns:c16="http://schemas.microsoft.com/office/drawing/2014/chart" uri="{C3380CC4-5D6E-409C-BE32-E72D297353CC}">
              <c16:uniqueId val="{00000003-3468-413A-9CD7-E0850D288101}"/>
            </c:ext>
          </c:extLst>
        </c:ser>
        <c:ser>
          <c:idx val="4"/>
          <c:order val="4"/>
          <c:tx>
            <c:strRef>
              <c:f>'[Лист Microsoft Excel.xlsx]Лист1'!$H$4</c:f>
              <c:strCache>
                <c:ptCount val="1"/>
                <c:pt idx="0">
                  <c:v>Тренинг</c:v>
                </c:pt>
              </c:strCache>
            </c:strRef>
          </c:tx>
          <c:spPr>
            <a:solidFill>
              <a:schemeClr val="accent5"/>
            </a:solidFill>
            <a:ln>
              <a:noFill/>
            </a:ln>
            <a:effectLst/>
          </c:spPr>
          <c:invertIfNegative val="0"/>
          <c:cat>
            <c:strRef>
              <c:f>'[Лист Microsoft Excel.xlsx]Лист1'!$C$5:$C$11</c:f>
              <c:strCache>
                <c:ptCount val="7"/>
                <c:pt idx="0">
                  <c:v>Аубакиров Айдын</c:v>
                </c:pt>
                <c:pt idx="1">
                  <c:v>Калугина Анастасия </c:v>
                </c:pt>
                <c:pt idx="2">
                  <c:v>Исаев Мағжан </c:v>
                </c:pt>
                <c:pt idx="3">
                  <c:v>Нұрдәулетова Арайлым  </c:v>
                </c:pt>
                <c:pt idx="4">
                  <c:v>Сүлеймен Бауыржан  </c:v>
                </c:pt>
                <c:pt idx="5">
                  <c:v>Шөкен Жігер </c:v>
                </c:pt>
                <c:pt idx="6">
                  <c:v> Байдақбаева Айжан </c:v>
                </c:pt>
              </c:strCache>
            </c:strRef>
          </c:cat>
          <c:val>
            <c:numRef>
              <c:f>'[Лист Microsoft Excel.xlsx]Лист1'!$H$5:$H$11</c:f>
              <c:numCache>
                <c:formatCode>General</c:formatCode>
                <c:ptCount val="7"/>
                <c:pt idx="0">
                  <c:v>8</c:v>
                </c:pt>
                <c:pt idx="1">
                  <c:v>7</c:v>
                </c:pt>
                <c:pt idx="2">
                  <c:v>6</c:v>
                </c:pt>
                <c:pt idx="3">
                  <c:v>7</c:v>
                </c:pt>
                <c:pt idx="4">
                  <c:v>8</c:v>
                </c:pt>
                <c:pt idx="5">
                  <c:v>7</c:v>
                </c:pt>
                <c:pt idx="6">
                  <c:v>9</c:v>
                </c:pt>
              </c:numCache>
            </c:numRef>
          </c:val>
          <c:extLst>
            <c:ext xmlns:c16="http://schemas.microsoft.com/office/drawing/2014/chart" uri="{C3380CC4-5D6E-409C-BE32-E72D297353CC}">
              <c16:uniqueId val="{00000004-3468-413A-9CD7-E0850D288101}"/>
            </c:ext>
          </c:extLst>
        </c:ser>
        <c:dLbls>
          <c:showLegendKey val="0"/>
          <c:showVal val="0"/>
          <c:showCatName val="0"/>
          <c:showSerName val="0"/>
          <c:showPercent val="0"/>
          <c:showBubbleSize val="0"/>
        </c:dLbls>
        <c:gapWidth val="219"/>
        <c:overlap val="-27"/>
        <c:axId val="-186892368"/>
        <c:axId val="-149904592"/>
      </c:barChart>
      <c:catAx>
        <c:axId val="-18689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904592"/>
        <c:crosses val="autoZero"/>
        <c:auto val="1"/>
        <c:lblAlgn val="ctr"/>
        <c:lblOffset val="100"/>
        <c:noMultiLvlLbl val="0"/>
      </c:catAx>
      <c:valAx>
        <c:axId val="-14990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892368"/>
        <c:crosses val="autoZero"/>
        <c:crossBetween val="between"/>
      </c:valAx>
      <c:spPr>
        <a:noFill/>
        <a:ln>
          <a:noFill/>
        </a:ln>
        <a:effectLst/>
      </c:spPr>
    </c:plotArea>
    <c:legend>
      <c:legendPos val="b"/>
      <c:layout>
        <c:manualLayout>
          <c:xMode val="edge"/>
          <c:yMode val="edge"/>
          <c:x val="0.13043338332708412"/>
          <c:y val="0.91261519393409141"/>
          <c:w val="0.7788157730283714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B116-22F9-4369-8D84-C3BEF7B5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Администратор</cp:lastModifiedBy>
  <cp:revision>2</cp:revision>
  <dcterms:created xsi:type="dcterms:W3CDTF">2019-09-11T07:29:00Z</dcterms:created>
  <dcterms:modified xsi:type="dcterms:W3CDTF">2019-09-11T07:29:00Z</dcterms:modified>
</cp:coreProperties>
</file>