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D8C" w:rsidRDefault="00B31D8C" w:rsidP="00B31D8C">
      <w:pPr>
        <w:spacing w:line="240" w:lineRule="auto"/>
        <w:jc w:val="center"/>
        <w:rPr>
          <w:rFonts w:ascii="Times New Roman" w:hAnsi="Times New Roman"/>
          <w:b/>
          <w:sz w:val="24"/>
          <w:szCs w:val="24"/>
          <w:lang w:val="kk-KZ"/>
        </w:rPr>
      </w:pPr>
      <w:bookmarkStart w:id="0" w:name="_GoBack"/>
      <w:r>
        <w:rPr>
          <w:rFonts w:ascii="Times New Roman" w:hAnsi="Times New Roman"/>
          <w:b/>
          <w:sz w:val="24"/>
          <w:szCs w:val="24"/>
          <w:lang w:val="kk-KZ"/>
        </w:rPr>
        <w:t xml:space="preserve">2017-2018 оқу жылындағы </w:t>
      </w:r>
      <w:r w:rsidR="003D7667" w:rsidRPr="003D7667">
        <w:rPr>
          <w:rFonts w:ascii="Times New Roman" w:eastAsia="Times New Roman" w:hAnsi="Times New Roman" w:cs="Times New Roman"/>
          <w:b/>
          <w:sz w:val="24"/>
          <w:lang w:val="kk-KZ" w:eastAsia="en-US"/>
        </w:rPr>
        <w:t>педагогикалық қызметкерлерді</w:t>
      </w:r>
      <w:r w:rsidR="003D7667">
        <w:rPr>
          <w:rFonts w:ascii="Times New Roman" w:eastAsia="Times New Roman" w:hAnsi="Times New Roman" w:cs="Times New Roman"/>
          <w:sz w:val="24"/>
          <w:lang w:val="kk-KZ" w:eastAsia="en-US"/>
        </w:rPr>
        <w:t xml:space="preserve"> </w:t>
      </w:r>
      <w:r>
        <w:rPr>
          <w:rFonts w:ascii="Times New Roman" w:hAnsi="Times New Roman"/>
          <w:b/>
          <w:sz w:val="24"/>
          <w:szCs w:val="24"/>
          <w:lang w:val="kk-KZ"/>
        </w:rPr>
        <w:t>аттестаттаудың жұмыс жоспары</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7"/>
        <w:gridCol w:w="2410"/>
        <w:gridCol w:w="1647"/>
        <w:gridCol w:w="2152"/>
      </w:tblGrid>
      <w:tr w:rsidR="00B31D8C" w:rsidTr="00391BB7">
        <w:tc>
          <w:tcPr>
            <w:tcW w:w="709" w:type="dxa"/>
            <w:tcBorders>
              <w:top w:val="single" w:sz="4" w:space="0" w:color="auto"/>
              <w:left w:val="single" w:sz="4" w:space="0" w:color="auto"/>
              <w:bottom w:val="single" w:sz="4" w:space="0" w:color="auto"/>
              <w:right w:val="single" w:sz="4" w:space="0" w:color="auto"/>
            </w:tcBorders>
            <w:hideMark/>
          </w:tcPr>
          <w:bookmarkEnd w:id="0"/>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р\с</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Жұмыстың мазмұны</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Жұмыстың түрі</w:t>
            </w:r>
          </w:p>
        </w:tc>
        <w:tc>
          <w:tcPr>
            <w:tcW w:w="16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мерзімі</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Жауапты адамдар</w:t>
            </w:r>
          </w:p>
        </w:tc>
      </w:tr>
      <w:tr w:rsidR="00B31D8C" w:rsidTr="00391BB7">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1</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Аттестаттаудан өтетін оқытушылардың тізімін анықтау</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hAnsi="Times New Roman"/>
                <w:sz w:val="24"/>
                <w:szCs w:val="24"/>
                <w:lang w:val="kk-KZ"/>
              </w:rPr>
            </w:pPr>
            <w:proofErr w:type="spellStart"/>
            <w:r>
              <w:rPr>
                <w:rFonts w:ascii="Times New Roman" w:hAnsi="Times New Roman"/>
                <w:sz w:val="24"/>
                <w:szCs w:val="24"/>
                <w:lang w:val="en-US"/>
              </w:rPr>
              <w:t>Кесте</w:t>
            </w:r>
            <w:proofErr w:type="spellEnd"/>
            <w:r>
              <w:rPr>
                <w:rFonts w:ascii="Times New Roman" w:hAnsi="Times New Roman"/>
                <w:sz w:val="24"/>
                <w:szCs w:val="24"/>
                <w:lang w:val="en-US"/>
              </w:rPr>
              <w:t xml:space="preserve"> </w:t>
            </w:r>
            <w:r>
              <w:rPr>
                <w:rFonts w:ascii="Times New Roman" w:hAnsi="Times New Roman"/>
                <w:sz w:val="24"/>
                <w:szCs w:val="24"/>
                <w:lang w:val="kk-KZ"/>
              </w:rPr>
              <w:t>жасау</w:t>
            </w:r>
          </w:p>
          <w:p w:rsidR="00B31D8C" w:rsidRPr="00B31D8C" w:rsidRDefault="00B31D8C" w:rsidP="00391BB7">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бекіту</w:t>
            </w:r>
          </w:p>
          <w:p w:rsidR="00B31D8C" w:rsidRDefault="00B31D8C" w:rsidP="00391BB7">
            <w:pPr>
              <w:spacing w:line="240" w:lineRule="auto"/>
              <w:rPr>
                <w:rFonts w:ascii="Times New Roman" w:eastAsia="Times New Roman" w:hAnsi="Times New Roman" w:cs="Times New Roman"/>
                <w:sz w:val="24"/>
                <w:szCs w:val="24"/>
                <w:lang w:val="kk-KZ" w:eastAsia="en-US"/>
              </w:rPr>
            </w:pPr>
          </w:p>
        </w:tc>
        <w:tc>
          <w:tcPr>
            <w:tcW w:w="16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қыркүйек</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Кадр бөлімі</w:t>
            </w:r>
          </w:p>
        </w:tc>
      </w:tr>
      <w:tr w:rsidR="00B31D8C" w:rsidRPr="00B31D8C" w:rsidTr="00391BB7">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2</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 Аттестатталушы оқытушыларды аттестаттау ережесімен,  талаптарымен таныстыру</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хабарлама</w:t>
            </w:r>
          </w:p>
        </w:tc>
        <w:tc>
          <w:tcPr>
            <w:tcW w:w="16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Қыркүйек 2017 жыл</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ind w:right="-108"/>
              <w:rPr>
                <w:rFonts w:ascii="Times New Roman" w:hAnsi="Times New Roman"/>
                <w:sz w:val="24"/>
                <w:szCs w:val="24"/>
                <w:lang w:val="kk-KZ"/>
              </w:rPr>
            </w:pPr>
            <w:r>
              <w:rPr>
                <w:rFonts w:ascii="Times New Roman" w:hAnsi="Times New Roman"/>
                <w:sz w:val="24"/>
                <w:szCs w:val="24"/>
                <w:lang w:val="kk-KZ"/>
              </w:rPr>
              <w:t xml:space="preserve"> Курабалдиева К.</w:t>
            </w:r>
          </w:p>
          <w:p w:rsidR="00B31D8C" w:rsidRDefault="00B31D8C" w:rsidP="00391BB7">
            <w:pPr>
              <w:spacing w:line="240" w:lineRule="auto"/>
              <w:ind w:right="-108"/>
              <w:rPr>
                <w:rFonts w:ascii="Times New Roman" w:eastAsia="Times New Roman" w:hAnsi="Times New Roman" w:cs="Times New Roman"/>
                <w:sz w:val="24"/>
                <w:szCs w:val="24"/>
                <w:lang w:val="kk-KZ" w:eastAsia="en-US"/>
              </w:rPr>
            </w:pPr>
            <w:r>
              <w:rPr>
                <w:rFonts w:ascii="Times New Roman" w:hAnsi="Times New Roman"/>
                <w:sz w:val="24"/>
                <w:szCs w:val="24"/>
                <w:lang w:val="kk-KZ"/>
              </w:rPr>
              <w:t>Келмухамбетова А.</w:t>
            </w:r>
          </w:p>
        </w:tc>
      </w:tr>
      <w:tr w:rsidR="00B31D8C" w:rsidTr="00391BB7">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3</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Аттестатталушы оқытушыларға экспертті сарапшы топ бекіту </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тізімін бекіту,</w:t>
            </w: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хабарлама</w:t>
            </w:r>
          </w:p>
        </w:tc>
        <w:tc>
          <w:tcPr>
            <w:tcW w:w="16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Қазан</w:t>
            </w: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2017 жыл</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hAnsi="Times New Roman"/>
                <w:sz w:val="24"/>
                <w:szCs w:val="24"/>
                <w:lang w:val="kk-KZ"/>
              </w:rPr>
            </w:pPr>
            <w:r>
              <w:rPr>
                <w:rFonts w:ascii="Times New Roman" w:hAnsi="Times New Roman"/>
                <w:sz w:val="24"/>
                <w:szCs w:val="24"/>
                <w:lang w:val="kk-KZ"/>
              </w:rPr>
              <w:t>Комиссия төрағасы</w:t>
            </w: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С.Темірбаева </w:t>
            </w:r>
          </w:p>
        </w:tc>
      </w:tr>
      <w:tr w:rsidR="00B31D8C" w:rsidTr="00391BB7">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4</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Аттестаттаудан өтетін оқытушылардың құжаттарына қойылатын талаптарымен таныстыру, құжаттар жинауға, портфолио жасауға көмектесу </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семинар</w:t>
            </w:r>
          </w:p>
        </w:tc>
        <w:tc>
          <w:tcPr>
            <w:tcW w:w="16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 xml:space="preserve">Қараша </w:t>
            </w: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2017 жыл</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ind w:right="-108"/>
              <w:rPr>
                <w:rFonts w:ascii="Times New Roman" w:hAnsi="Times New Roman"/>
                <w:sz w:val="24"/>
                <w:szCs w:val="24"/>
                <w:lang w:val="kk-KZ"/>
              </w:rPr>
            </w:pPr>
            <w:r>
              <w:rPr>
                <w:rFonts w:ascii="Times New Roman" w:hAnsi="Times New Roman"/>
                <w:sz w:val="24"/>
                <w:szCs w:val="24"/>
                <w:lang w:val="kk-KZ"/>
              </w:rPr>
              <w:t>Келмухамбетова А</w:t>
            </w: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 сарапшы  топ   </w:t>
            </w:r>
          </w:p>
        </w:tc>
      </w:tr>
      <w:tr w:rsidR="00B31D8C" w:rsidRPr="0075743E" w:rsidTr="00391BB7">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5</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B31D8C">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Оқытушылардың  мақалаларын, үлгі сабақтарын әдістемелік басылымдарға, БАҚ -на жариялануына ықпал ету, әдістемелік нұсқау және әдістемелік құрал жазуға көмектесу</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әдістемелік көмек</w:t>
            </w:r>
          </w:p>
        </w:tc>
        <w:tc>
          <w:tcPr>
            <w:tcW w:w="16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жыл бойы</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ind w:right="-108"/>
              <w:rPr>
                <w:rFonts w:ascii="Times New Roman" w:hAnsi="Times New Roman"/>
                <w:sz w:val="24"/>
                <w:szCs w:val="24"/>
                <w:lang w:val="kk-KZ"/>
              </w:rPr>
            </w:pPr>
            <w:r>
              <w:rPr>
                <w:rFonts w:ascii="Times New Roman" w:hAnsi="Times New Roman"/>
                <w:sz w:val="24"/>
                <w:szCs w:val="24"/>
                <w:lang w:val="kk-KZ"/>
              </w:rPr>
              <w:t>Келмухамбетова А</w:t>
            </w: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 ПЦК жетекшілері, оқытушылар</w:t>
            </w:r>
          </w:p>
        </w:tc>
      </w:tr>
      <w:tr w:rsidR="00B31D8C" w:rsidTr="00391BB7">
        <w:trPr>
          <w:trHeight w:val="1669"/>
        </w:trPr>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6</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Әдістемелік кеңесте аттестаттаудан өтетін оқытушылардың  оқу-тәрбие жұмысы жөнінде шығармашылық есебін тыңдау</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 xml:space="preserve"> </w:t>
            </w: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есеп беру</w:t>
            </w:r>
          </w:p>
        </w:tc>
        <w:tc>
          <w:tcPr>
            <w:tcW w:w="1647" w:type="dxa"/>
            <w:tcBorders>
              <w:top w:val="single" w:sz="4" w:space="0" w:color="auto"/>
              <w:left w:val="single" w:sz="4" w:space="0" w:color="auto"/>
              <w:bottom w:val="single" w:sz="4" w:space="0" w:color="auto"/>
              <w:right w:val="single" w:sz="4" w:space="0" w:color="auto"/>
            </w:tcBorders>
          </w:tcPr>
          <w:p w:rsidR="00B31D8C" w:rsidRDefault="00B31D8C" w:rsidP="00391BB7">
            <w:pPr>
              <w:spacing w:after="0" w:line="240" w:lineRule="auto"/>
              <w:rPr>
                <w:rFonts w:ascii="Times New Roman" w:eastAsia="Times New Roman" w:hAnsi="Times New Roman"/>
                <w:sz w:val="24"/>
                <w:szCs w:val="24"/>
                <w:lang w:val="kk-KZ" w:eastAsia="en-US"/>
              </w:rPr>
            </w:pPr>
          </w:p>
          <w:p w:rsidR="00B31D8C" w:rsidRDefault="00B31D8C" w:rsidP="00391BB7">
            <w:pPr>
              <w:spacing w:after="0" w:line="240" w:lineRule="auto"/>
              <w:rPr>
                <w:rFonts w:ascii="Times New Roman" w:hAnsi="Times New Roman"/>
                <w:sz w:val="24"/>
                <w:szCs w:val="24"/>
                <w:lang w:val="kk-KZ"/>
              </w:rPr>
            </w:pPr>
            <w:r>
              <w:rPr>
                <w:rFonts w:ascii="Times New Roman" w:hAnsi="Times New Roman"/>
                <w:sz w:val="24"/>
                <w:szCs w:val="24"/>
                <w:lang w:val="kk-KZ"/>
              </w:rPr>
              <w:t>Желтоқсан</w:t>
            </w:r>
          </w:p>
          <w:p w:rsidR="00B31D8C" w:rsidRDefault="00B31D8C" w:rsidP="00391BB7">
            <w:pPr>
              <w:spacing w:after="0" w:line="240" w:lineRule="auto"/>
              <w:rPr>
                <w:rFonts w:ascii="Times New Roman" w:hAnsi="Times New Roman"/>
                <w:sz w:val="24"/>
                <w:szCs w:val="24"/>
                <w:lang w:val="kk-KZ"/>
              </w:rPr>
            </w:pPr>
            <w:r>
              <w:rPr>
                <w:rFonts w:ascii="Times New Roman" w:hAnsi="Times New Roman"/>
                <w:sz w:val="24"/>
                <w:szCs w:val="24"/>
                <w:lang w:val="kk-KZ"/>
              </w:rPr>
              <w:t>2017 жыл</w:t>
            </w:r>
          </w:p>
          <w:p w:rsidR="00B31D8C" w:rsidRDefault="00B31D8C" w:rsidP="00391BB7">
            <w:pPr>
              <w:spacing w:after="0" w:line="240" w:lineRule="auto"/>
              <w:rPr>
                <w:rFonts w:ascii="Times New Roman" w:hAnsi="Times New Roman"/>
                <w:sz w:val="24"/>
                <w:szCs w:val="24"/>
                <w:lang w:val="kk-KZ"/>
              </w:rPr>
            </w:pPr>
          </w:p>
          <w:p w:rsidR="00B31D8C" w:rsidRDefault="00B31D8C" w:rsidP="00391BB7">
            <w:pPr>
              <w:spacing w:after="0" w:line="240" w:lineRule="auto"/>
              <w:rPr>
                <w:rFonts w:ascii="Times New Roman" w:hAnsi="Times New Roman"/>
                <w:sz w:val="24"/>
                <w:szCs w:val="24"/>
                <w:lang w:val="kk-KZ"/>
              </w:rPr>
            </w:pPr>
          </w:p>
          <w:p w:rsidR="00B31D8C" w:rsidRDefault="00B31D8C" w:rsidP="00391BB7">
            <w:pPr>
              <w:spacing w:after="0" w:line="240" w:lineRule="auto"/>
              <w:rPr>
                <w:rFonts w:ascii="Times New Roman" w:eastAsia="Times New Roman" w:hAnsi="Times New Roman" w:cs="Times New Roman"/>
                <w:sz w:val="24"/>
                <w:szCs w:val="24"/>
                <w:lang w:val="kk-KZ" w:eastAsia="en-US"/>
              </w:rPr>
            </w:pPr>
          </w:p>
        </w:tc>
        <w:tc>
          <w:tcPr>
            <w:tcW w:w="2152" w:type="dxa"/>
            <w:tcBorders>
              <w:top w:val="single" w:sz="4" w:space="0" w:color="auto"/>
              <w:left w:val="single" w:sz="4" w:space="0" w:color="auto"/>
              <w:bottom w:val="single" w:sz="4" w:space="0" w:color="auto"/>
              <w:right w:val="single" w:sz="4" w:space="0" w:color="auto"/>
            </w:tcBorders>
          </w:tcPr>
          <w:p w:rsidR="00B31D8C" w:rsidRDefault="00B31D8C" w:rsidP="00391BB7">
            <w:pPr>
              <w:spacing w:line="240" w:lineRule="auto"/>
              <w:rPr>
                <w:rFonts w:ascii="Times New Roman" w:eastAsia="Times New Roman" w:hAnsi="Times New Roman"/>
                <w:sz w:val="24"/>
                <w:szCs w:val="24"/>
                <w:lang w:val="kk-KZ" w:eastAsia="en-US"/>
              </w:rPr>
            </w:pP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w:t>
            </w:r>
          </w:p>
        </w:tc>
      </w:tr>
      <w:tr w:rsidR="00B31D8C" w:rsidTr="00391BB7">
        <w:trPr>
          <w:trHeight w:val="551"/>
        </w:trPr>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7</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 апталығы</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Шығармашылық жұмыстар аптасы </w:t>
            </w:r>
          </w:p>
        </w:tc>
        <w:tc>
          <w:tcPr>
            <w:tcW w:w="16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hAnsi="Times New Roman"/>
                <w:sz w:val="24"/>
                <w:szCs w:val="24"/>
                <w:lang w:val="kk-KZ"/>
              </w:rPr>
            </w:pPr>
            <w:r>
              <w:rPr>
                <w:rFonts w:ascii="Times New Roman" w:hAnsi="Times New Roman"/>
                <w:sz w:val="24"/>
                <w:szCs w:val="24"/>
                <w:lang w:val="kk-KZ"/>
              </w:rPr>
              <w:t xml:space="preserve">  Қаңтар    2018 жыл</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hAnsi="Times New Roman"/>
                <w:sz w:val="24"/>
                <w:szCs w:val="24"/>
                <w:lang w:val="kk-KZ"/>
              </w:rPr>
            </w:pPr>
            <w:r>
              <w:rPr>
                <w:rFonts w:ascii="Times New Roman" w:hAnsi="Times New Roman"/>
                <w:sz w:val="24"/>
                <w:szCs w:val="24"/>
                <w:lang w:val="kk-KZ"/>
              </w:rPr>
              <w:t>Аттестатталушы оқытушылар</w:t>
            </w:r>
          </w:p>
        </w:tc>
      </w:tr>
      <w:tr w:rsidR="00B31D8C" w:rsidTr="00391BB7">
        <w:trPr>
          <w:trHeight w:val="551"/>
        </w:trPr>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8</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Сарапшылардың аттестатталушы оқытушылар жұмысына сараптамасы, сабақтарына қатысу, ОӘК, портфолиоларын, жеке шығармашылық жоспарларын тексеру, </w:t>
            </w:r>
            <w:r>
              <w:rPr>
                <w:rFonts w:ascii="Times New Roman" w:hAnsi="Times New Roman"/>
                <w:sz w:val="24"/>
                <w:szCs w:val="24"/>
                <w:lang w:val="kk-KZ"/>
              </w:rPr>
              <w:lastRenderedPageBreak/>
              <w:t>кемшіліктерін жоюға байланысты көмек көрсету</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lastRenderedPageBreak/>
              <w:t>Сарапшылар жұмысы</w:t>
            </w:r>
          </w:p>
        </w:tc>
        <w:tc>
          <w:tcPr>
            <w:tcW w:w="16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Оқу жылында</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hAnsi="Times New Roman"/>
                <w:sz w:val="24"/>
                <w:szCs w:val="24"/>
                <w:lang w:val="kk-KZ"/>
              </w:rPr>
            </w:pPr>
            <w:r>
              <w:rPr>
                <w:rFonts w:ascii="Times New Roman" w:hAnsi="Times New Roman"/>
                <w:sz w:val="24"/>
                <w:szCs w:val="24"/>
                <w:lang w:val="kk-KZ"/>
              </w:rPr>
              <w:t>ПЦК жетекшілері</w:t>
            </w: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Сарапшылар</w:t>
            </w:r>
          </w:p>
        </w:tc>
      </w:tr>
      <w:tr w:rsidR="00B31D8C" w:rsidTr="00391BB7">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9</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Оқу-тәрбие жұмыстарына байланысты құжаттарын жинау, альбом, бүктеме жасау</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әдістемелік көмек</w:t>
            </w:r>
          </w:p>
        </w:tc>
        <w:tc>
          <w:tcPr>
            <w:tcW w:w="16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жыл бойы</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w:t>
            </w:r>
          </w:p>
        </w:tc>
      </w:tr>
      <w:tr w:rsidR="00B31D8C" w:rsidTr="00391BB7">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10</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Аттестаттау комиссиясының қорытынды мәжілісі</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отырыс</w:t>
            </w:r>
          </w:p>
        </w:tc>
        <w:tc>
          <w:tcPr>
            <w:tcW w:w="16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hAnsi="Times New Roman"/>
                <w:sz w:val="24"/>
                <w:szCs w:val="24"/>
                <w:lang w:val="kk-KZ"/>
              </w:rPr>
            </w:pPr>
            <w:r>
              <w:rPr>
                <w:rFonts w:ascii="Times New Roman" w:hAnsi="Times New Roman"/>
                <w:sz w:val="24"/>
                <w:szCs w:val="24"/>
                <w:lang w:val="kk-KZ"/>
              </w:rPr>
              <w:t xml:space="preserve"> Ақпан,  </w:t>
            </w: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2018 жыл</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Комиссия мүшелері</w:t>
            </w:r>
          </w:p>
        </w:tc>
      </w:tr>
      <w:tr w:rsidR="00B31D8C" w:rsidTr="00391BB7">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11</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Облыстық аттестаттау комиссиясына құжаттар дайындау, өткізу</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құжаттармен жұмыс</w:t>
            </w:r>
          </w:p>
        </w:tc>
        <w:tc>
          <w:tcPr>
            <w:tcW w:w="16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hAnsi="Times New Roman"/>
                <w:sz w:val="24"/>
                <w:szCs w:val="24"/>
                <w:lang w:val="kk-KZ"/>
              </w:rPr>
            </w:pPr>
            <w:r>
              <w:rPr>
                <w:rFonts w:ascii="Times New Roman" w:hAnsi="Times New Roman"/>
                <w:sz w:val="24"/>
                <w:szCs w:val="24"/>
                <w:lang w:val="kk-KZ"/>
              </w:rPr>
              <w:t xml:space="preserve"> Ақпан,</w:t>
            </w: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  2018 жыл</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Курабалдиева К.Б</w:t>
            </w:r>
          </w:p>
        </w:tc>
      </w:tr>
      <w:tr w:rsidR="00B31D8C" w:rsidRPr="00B31D8C" w:rsidTr="00391BB7">
        <w:tc>
          <w:tcPr>
            <w:tcW w:w="709"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12</w:t>
            </w:r>
          </w:p>
        </w:tc>
        <w:tc>
          <w:tcPr>
            <w:tcW w:w="314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Облыстық аттестаттау комиссиясынан аттестатталушыларды өткізу</w:t>
            </w:r>
          </w:p>
        </w:tc>
        <w:tc>
          <w:tcPr>
            <w:tcW w:w="24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құжаттармен жұмыс</w:t>
            </w:r>
          </w:p>
        </w:tc>
        <w:tc>
          <w:tcPr>
            <w:tcW w:w="1647" w:type="dxa"/>
            <w:tcBorders>
              <w:top w:val="single" w:sz="4" w:space="0" w:color="auto"/>
              <w:left w:val="single" w:sz="4" w:space="0" w:color="auto"/>
              <w:bottom w:val="single" w:sz="4" w:space="0" w:color="auto"/>
              <w:right w:val="single" w:sz="4" w:space="0" w:color="auto"/>
            </w:tcBorders>
            <w:hideMark/>
          </w:tcPr>
          <w:p w:rsidR="00B31D8C" w:rsidRPr="00FF4B19" w:rsidRDefault="00B31D8C" w:rsidP="00391BB7">
            <w:pPr>
              <w:spacing w:line="240" w:lineRule="auto"/>
              <w:rPr>
                <w:rFonts w:ascii="Times New Roman" w:hAnsi="Times New Roman"/>
                <w:sz w:val="24"/>
                <w:szCs w:val="24"/>
                <w:lang w:val="kk-KZ"/>
              </w:rPr>
            </w:pPr>
            <w:r>
              <w:rPr>
                <w:rFonts w:ascii="Times New Roman" w:hAnsi="Times New Roman"/>
                <w:sz w:val="24"/>
                <w:szCs w:val="24"/>
                <w:lang w:val="kk-KZ"/>
              </w:rPr>
              <w:t>Наурыз ,     2018 жыл</w:t>
            </w:r>
          </w:p>
        </w:tc>
        <w:tc>
          <w:tcPr>
            <w:tcW w:w="2152"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hAnsi="Times New Roman"/>
                <w:sz w:val="24"/>
                <w:szCs w:val="24"/>
                <w:lang w:val="kk-KZ"/>
              </w:rPr>
            </w:pPr>
            <w:r>
              <w:rPr>
                <w:rFonts w:ascii="Times New Roman" w:hAnsi="Times New Roman"/>
                <w:sz w:val="24"/>
                <w:szCs w:val="24"/>
                <w:lang w:val="kk-KZ"/>
              </w:rPr>
              <w:t>С.Н.Темірбаева</w:t>
            </w:r>
          </w:p>
          <w:p w:rsidR="00B31D8C" w:rsidRPr="00B31D8C" w:rsidRDefault="00B31D8C" w:rsidP="00391BB7">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Курабалдиева К.Б</w:t>
            </w:r>
          </w:p>
        </w:tc>
      </w:tr>
    </w:tbl>
    <w:p w:rsidR="00B31D8C" w:rsidRDefault="00B31D8C" w:rsidP="00B31D8C">
      <w:pPr>
        <w:rPr>
          <w:lang w:val="kk-KZ"/>
        </w:rPr>
      </w:pPr>
    </w:p>
    <w:p w:rsidR="00B31D8C" w:rsidRDefault="00B31D8C" w:rsidP="00B31D8C">
      <w:pPr>
        <w:rPr>
          <w:lang w:val="kk-KZ"/>
        </w:rPr>
      </w:pPr>
    </w:p>
    <w:p w:rsidR="00B31D8C" w:rsidRDefault="00B31D8C" w:rsidP="00B31D8C">
      <w:pPr>
        <w:rPr>
          <w:lang w:val="kk-KZ"/>
        </w:rPr>
      </w:pPr>
    </w:p>
    <w:p w:rsidR="00B31D8C" w:rsidRDefault="00B31D8C" w:rsidP="00B31D8C">
      <w:pPr>
        <w:pStyle w:val="a3"/>
        <w:rPr>
          <w:rFonts w:ascii="Times New Roman" w:hAnsi="Times New Roman"/>
          <w:lang w:val="kk-KZ"/>
        </w:rPr>
      </w:pPr>
      <w:r w:rsidRPr="00E4053D">
        <w:rPr>
          <w:rFonts w:ascii="Times New Roman" w:hAnsi="Times New Roman"/>
          <w:lang w:val="kk-KZ"/>
        </w:rPr>
        <w:t xml:space="preserve">                                                        </w:t>
      </w: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B31D8C">
      <w:pPr>
        <w:pStyle w:val="a3"/>
        <w:jc w:val="center"/>
        <w:rPr>
          <w:rFonts w:ascii="Times New Roman" w:hAnsi="Times New Roman"/>
          <w:lang w:val="kk-KZ"/>
        </w:rPr>
      </w:pPr>
    </w:p>
    <w:p w:rsidR="00B31D8C" w:rsidRDefault="00B31D8C" w:rsidP="00DC2C31">
      <w:pPr>
        <w:pStyle w:val="a3"/>
        <w:rPr>
          <w:rFonts w:ascii="Times New Roman" w:hAnsi="Times New Roman"/>
          <w:sz w:val="24"/>
          <w:lang w:val="kk-KZ"/>
        </w:rPr>
      </w:pPr>
      <w:r w:rsidRPr="000024EE">
        <w:rPr>
          <w:rFonts w:ascii="Times New Roman" w:hAnsi="Times New Roman"/>
          <w:sz w:val="24"/>
          <w:lang w:val="kk-KZ"/>
        </w:rPr>
        <w:t xml:space="preserve">          </w:t>
      </w:r>
      <w:r w:rsidR="00DC2C31">
        <w:rPr>
          <w:rFonts w:ascii="Times New Roman" w:hAnsi="Times New Roman"/>
          <w:sz w:val="24"/>
          <w:lang w:val="kk-KZ"/>
        </w:rPr>
        <w:t xml:space="preserve">                  </w:t>
      </w:r>
      <w:r w:rsidRPr="000024EE">
        <w:rPr>
          <w:rFonts w:ascii="Times New Roman" w:hAnsi="Times New Roman"/>
          <w:sz w:val="24"/>
          <w:lang w:val="kk-KZ"/>
        </w:rPr>
        <w:t xml:space="preserve">                                  </w:t>
      </w:r>
      <w:r w:rsidR="00DC2C31">
        <w:rPr>
          <w:rFonts w:ascii="Times New Roman" w:hAnsi="Times New Roman"/>
          <w:sz w:val="24"/>
          <w:lang w:val="kk-KZ"/>
        </w:rPr>
        <w:t xml:space="preserve">                               </w:t>
      </w:r>
    </w:p>
    <w:p w:rsidR="00B31D8C" w:rsidRDefault="00B31D8C" w:rsidP="00B31D8C">
      <w:pPr>
        <w:pStyle w:val="a3"/>
        <w:jc w:val="right"/>
        <w:rPr>
          <w:rFonts w:ascii="Times New Roman" w:hAnsi="Times New Roman"/>
          <w:sz w:val="24"/>
          <w:lang w:val="kk-KZ"/>
        </w:rPr>
      </w:pPr>
    </w:p>
    <w:p w:rsidR="00D67093" w:rsidRDefault="00D67093" w:rsidP="00B31D8C">
      <w:pPr>
        <w:pStyle w:val="a3"/>
        <w:jc w:val="right"/>
        <w:rPr>
          <w:rFonts w:ascii="Times New Roman" w:hAnsi="Times New Roman"/>
          <w:sz w:val="24"/>
          <w:lang w:val="kk-KZ"/>
        </w:rPr>
      </w:pPr>
    </w:p>
    <w:p w:rsidR="00D67093" w:rsidRDefault="00D67093" w:rsidP="00B31D8C">
      <w:pPr>
        <w:pStyle w:val="a3"/>
        <w:jc w:val="right"/>
        <w:rPr>
          <w:rFonts w:ascii="Times New Roman" w:hAnsi="Times New Roman"/>
          <w:sz w:val="24"/>
          <w:lang w:val="kk-KZ"/>
        </w:rPr>
      </w:pPr>
    </w:p>
    <w:p w:rsidR="00D67093" w:rsidRDefault="00D67093" w:rsidP="00B31D8C">
      <w:pPr>
        <w:pStyle w:val="a3"/>
        <w:jc w:val="right"/>
        <w:rPr>
          <w:rFonts w:ascii="Times New Roman" w:hAnsi="Times New Roman"/>
          <w:sz w:val="24"/>
          <w:lang w:val="kk-KZ"/>
        </w:rPr>
      </w:pPr>
    </w:p>
    <w:p w:rsidR="00D67093" w:rsidRDefault="00D67093" w:rsidP="00B31D8C">
      <w:pPr>
        <w:pStyle w:val="a3"/>
        <w:jc w:val="right"/>
        <w:rPr>
          <w:rFonts w:ascii="Times New Roman" w:hAnsi="Times New Roman"/>
          <w:sz w:val="24"/>
          <w:lang w:val="kk-KZ"/>
        </w:rPr>
      </w:pPr>
    </w:p>
    <w:p w:rsidR="00D67093" w:rsidRDefault="00D67093" w:rsidP="00B31D8C">
      <w:pPr>
        <w:pStyle w:val="a3"/>
        <w:jc w:val="right"/>
        <w:rPr>
          <w:rFonts w:ascii="Times New Roman" w:hAnsi="Times New Roman"/>
          <w:sz w:val="24"/>
          <w:lang w:val="kk-KZ"/>
        </w:rPr>
      </w:pPr>
    </w:p>
    <w:p w:rsidR="00D67093" w:rsidRDefault="00D67093" w:rsidP="00B31D8C">
      <w:pPr>
        <w:pStyle w:val="a3"/>
        <w:jc w:val="right"/>
        <w:rPr>
          <w:rFonts w:ascii="Times New Roman" w:hAnsi="Times New Roman"/>
          <w:sz w:val="24"/>
          <w:lang w:val="kk-KZ"/>
        </w:rPr>
      </w:pPr>
    </w:p>
    <w:p w:rsidR="00D67093" w:rsidRPr="000024EE" w:rsidRDefault="00D67093" w:rsidP="00B31D8C">
      <w:pPr>
        <w:pStyle w:val="a3"/>
        <w:jc w:val="right"/>
        <w:rPr>
          <w:rFonts w:ascii="Times New Roman" w:hAnsi="Times New Roman"/>
          <w:sz w:val="24"/>
          <w:lang w:val="kk-KZ"/>
        </w:rPr>
      </w:pPr>
    </w:p>
    <w:p w:rsidR="00B31D8C" w:rsidRDefault="00F5735C" w:rsidP="00B31D8C">
      <w:pPr>
        <w:spacing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2017</w:t>
      </w:r>
      <w:r w:rsidR="00B31D8C">
        <w:rPr>
          <w:rFonts w:ascii="Times New Roman" w:hAnsi="Times New Roman"/>
          <w:b/>
          <w:sz w:val="24"/>
          <w:szCs w:val="24"/>
          <w:lang w:val="kk-KZ"/>
        </w:rPr>
        <w:t xml:space="preserve"> – 201</w:t>
      </w:r>
      <w:r>
        <w:rPr>
          <w:rFonts w:ascii="Times New Roman" w:hAnsi="Times New Roman"/>
          <w:b/>
          <w:sz w:val="24"/>
          <w:szCs w:val="24"/>
          <w:lang w:val="kk-KZ"/>
        </w:rPr>
        <w:t>8</w:t>
      </w:r>
      <w:r w:rsidR="00B31D8C">
        <w:rPr>
          <w:rFonts w:ascii="Times New Roman" w:hAnsi="Times New Roman"/>
          <w:b/>
          <w:sz w:val="24"/>
          <w:szCs w:val="24"/>
          <w:lang w:val="kk-KZ"/>
        </w:rPr>
        <w:t xml:space="preserve"> оқу жылындағы </w:t>
      </w:r>
      <w:r w:rsidR="003D7667" w:rsidRPr="003D7667">
        <w:rPr>
          <w:rFonts w:ascii="Times New Roman" w:eastAsia="Times New Roman" w:hAnsi="Times New Roman" w:cs="Times New Roman"/>
          <w:b/>
          <w:sz w:val="24"/>
          <w:lang w:val="kk-KZ" w:eastAsia="en-US"/>
        </w:rPr>
        <w:t>педагогикалық қызметкерлерді</w:t>
      </w:r>
      <w:r w:rsidR="003D7667">
        <w:rPr>
          <w:rFonts w:ascii="Times New Roman" w:eastAsia="Times New Roman" w:hAnsi="Times New Roman" w:cs="Times New Roman"/>
          <w:sz w:val="24"/>
          <w:lang w:val="kk-KZ" w:eastAsia="en-US"/>
        </w:rPr>
        <w:t xml:space="preserve"> </w:t>
      </w:r>
      <w:r w:rsidR="00B31D8C">
        <w:rPr>
          <w:rFonts w:ascii="Times New Roman" w:hAnsi="Times New Roman"/>
          <w:b/>
          <w:sz w:val="24"/>
          <w:szCs w:val="24"/>
          <w:lang w:val="kk-KZ"/>
        </w:rPr>
        <w:t>аттестаттау комиссиясының отырысының жоспары</w:t>
      </w:r>
    </w:p>
    <w:tbl>
      <w:tblPr>
        <w:tblW w:w="94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50"/>
        <w:gridCol w:w="1417"/>
        <w:gridCol w:w="2695"/>
      </w:tblGrid>
      <w:tr w:rsidR="00B31D8C" w:rsidRPr="00F5735C" w:rsidTr="00391BB7">
        <w:tc>
          <w:tcPr>
            <w:tcW w:w="71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р\с</w:t>
            </w:r>
          </w:p>
        </w:tc>
        <w:tc>
          <w:tcPr>
            <w:tcW w:w="465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Жұмыстың мазмұны</w:t>
            </w:r>
          </w:p>
        </w:tc>
        <w:tc>
          <w:tcPr>
            <w:tcW w:w="141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Мерзімі</w:t>
            </w:r>
          </w:p>
        </w:tc>
        <w:tc>
          <w:tcPr>
            <w:tcW w:w="2695"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Жауапты адамдар</w:t>
            </w:r>
          </w:p>
        </w:tc>
      </w:tr>
      <w:tr w:rsidR="00B31D8C" w:rsidTr="00391BB7">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B31D8C" w:rsidRDefault="00B31D8C" w:rsidP="00391BB7">
            <w:pPr>
              <w:spacing w:line="240" w:lineRule="auto"/>
              <w:ind w:left="113" w:right="113"/>
              <w:jc w:val="center"/>
              <w:rPr>
                <w:rFonts w:ascii="Times New Roman" w:eastAsia="Times New Roman" w:hAnsi="Times New Roman" w:cs="Times New Roman"/>
                <w:b/>
                <w:sz w:val="24"/>
                <w:szCs w:val="24"/>
                <w:lang w:val="kk-KZ" w:eastAsia="en-US"/>
              </w:rPr>
            </w:pPr>
            <w:r>
              <w:rPr>
                <w:rFonts w:ascii="Times New Roman" w:hAnsi="Times New Roman"/>
                <w:b/>
                <w:sz w:val="24"/>
                <w:szCs w:val="24"/>
                <w:lang w:val="kk-KZ"/>
              </w:rPr>
              <w:t xml:space="preserve">1-ші  отырыс </w:t>
            </w:r>
          </w:p>
        </w:tc>
        <w:tc>
          <w:tcPr>
            <w:tcW w:w="465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Аттестаттау комиссиясының және аттестаттаудан өтетін оқытушылардың оқу – тәрбие жұмысын сараптайтын сарапшылар құрамын бекіту</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hAnsi="Times New Roman"/>
                <w:sz w:val="24"/>
                <w:szCs w:val="24"/>
                <w:lang w:val="kk-KZ"/>
              </w:rPr>
            </w:pPr>
          </w:p>
          <w:p w:rsidR="00B31D8C" w:rsidRDefault="00B31D8C" w:rsidP="00391BB7">
            <w:pPr>
              <w:spacing w:line="240" w:lineRule="auto"/>
              <w:rPr>
                <w:rFonts w:ascii="Times New Roman" w:hAnsi="Times New Roman"/>
                <w:sz w:val="24"/>
                <w:szCs w:val="24"/>
                <w:lang w:val="kk-KZ"/>
              </w:rPr>
            </w:pP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қыркүйек</w:t>
            </w:r>
          </w:p>
        </w:tc>
        <w:tc>
          <w:tcPr>
            <w:tcW w:w="2695" w:type="dxa"/>
            <w:tcBorders>
              <w:top w:val="single" w:sz="4" w:space="0" w:color="auto"/>
              <w:left w:val="single" w:sz="4" w:space="0" w:color="auto"/>
              <w:bottom w:val="single" w:sz="4" w:space="0" w:color="auto"/>
              <w:right w:val="single" w:sz="4" w:space="0" w:color="auto"/>
            </w:tcBorders>
          </w:tcPr>
          <w:p w:rsidR="00B31D8C" w:rsidRDefault="00B31D8C" w:rsidP="00391BB7">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С.Н.Темірбаева колледж директоры</w:t>
            </w:r>
          </w:p>
          <w:p w:rsidR="00B31D8C" w:rsidRDefault="00B31D8C" w:rsidP="00391BB7">
            <w:pPr>
              <w:spacing w:line="240" w:lineRule="auto"/>
              <w:rPr>
                <w:rFonts w:ascii="Times New Roman" w:eastAsia="Times New Roman" w:hAnsi="Times New Roman" w:cs="Times New Roman"/>
                <w:sz w:val="24"/>
                <w:szCs w:val="24"/>
                <w:lang w:val="kk-KZ" w:eastAsia="en-US"/>
              </w:rPr>
            </w:pPr>
          </w:p>
        </w:tc>
      </w:tr>
      <w:tr w:rsidR="00B31D8C" w:rsidTr="00391BB7">
        <w:tc>
          <w:tcPr>
            <w:tcW w:w="710" w:type="dxa"/>
            <w:vMerge/>
            <w:tcBorders>
              <w:top w:val="single" w:sz="4" w:space="0" w:color="auto"/>
              <w:left w:val="single" w:sz="4" w:space="0" w:color="auto"/>
              <w:bottom w:val="single" w:sz="4" w:space="0" w:color="auto"/>
              <w:right w:val="single" w:sz="4" w:space="0" w:color="auto"/>
            </w:tcBorders>
            <w:vAlign w:val="center"/>
            <w:hideMark/>
          </w:tcPr>
          <w:p w:rsidR="00B31D8C" w:rsidRDefault="00B31D8C" w:rsidP="00391BB7">
            <w:pPr>
              <w:spacing w:after="0" w:line="240" w:lineRule="auto"/>
              <w:rPr>
                <w:rFonts w:ascii="Times New Roman" w:eastAsia="Times New Roman" w:hAnsi="Times New Roman" w:cs="Times New Roman"/>
                <w:b/>
                <w:sz w:val="24"/>
                <w:szCs w:val="24"/>
                <w:lang w:val="kk-KZ" w:eastAsia="en-US"/>
              </w:rPr>
            </w:pPr>
          </w:p>
        </w:tc>
        <w:tc>
          <w:tcPr>
            <w:tcW w:w="465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Аттестаттаудан өтетін оқытушылармен  құқықтық - нормативтік құжаттармен таныстыру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31D8C" w:rsidRDefault="00B31D8C" w:rsidP="00391BB7">
            <w:pPr>
              <w:spacing w:after="0" w:line="240" w:lineRule="auto"/>
              <w:rPr>
                <w:rFonts w:ascii="Times New Roman" w:eastAsia="Times New Roman" w:hAnsi="Times New Roman" w:cs="Times New Roman"/>
                <w:sz w:val="24"/>
                <w:szCs w:val="24"/>
                <w:lang w:val="kk-KZ" w:eastAsia="en-US"/>
              </w:rPr>
            </w:pPr>
          </w:p>
        </w:tc>
        <w:tc>
          <w:tcPr>
            <w:tcW w:w="2695"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Кадр бөлімі</w:t>
            </w:r>
          </w:p>
        </w:tc>
      </w:tr>
      <w:tr w:rsidR="00B31D8C" w:rsidTr="00391BB7">
        <w:tc>
          <w:tcPr>
            <w:tcW w:w="710" w:type="dxa"/>
            <w:vMerge/>
            <w:tcBorders>
              <w:top w:val="single" w:sz="4" w:space="0" w:color="auto"/>
              <w:left w:val="single" w:sz="4" w:space="0" w:color="auto"/>
              <w:bottom w:val="single" w:sz="4" w:space="0" w:color="auto"/>
              <w:right w:val="single" w:sz="4" w:space="0" w:color="auto"/>
            </w:tcBorders>
            <w:vAlign w:val="center"/>
            <w:hideMark/>
          </w:tcPr>
          <w:p w:rsidR="00B31D8C" w:rsidRDefault="00B31D8C" w:rsidP="00391BB7">
            <w:pPr>
              <w:spacing w:after="0" w:line="240" w:lineRule="auto"/>
              <w:rPr>
                <w:rFonts w:ascii="Times New Roman" w:eastAsia="Times New Roman" w:hAnsi="Times New Roman" w:cs="Times New Roman"/>
                <w:b/>
                <w:sz w:val="24"/>
                <w:szCs w:val="24"/>
                <w:lang w:val="kk-KZ" w:eastAsia="en-US"/>
              </w:rPr>
            </w:pPr>
          </w:p>
        </w:tc>
        <w:tc>
          <w:tcPr>
            <w:tcW w:w="465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оқытушылардың өтініштерін қарау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31D8C" w:rsidRDefault="00B31D8C" w:rsidP="00391BB7">
            <w:pPr>
              <w:spacing w:after="0" w:line="240" w:lineRule="auto"/>
              <w:rPr>
                <w:rFonts w:ascii="Times New Roman" w:eastAsia="Times New Roman" w:hAnsi="Times New Roman" w:cs="Times New Roman"/>
                <w:sz w:val="24"/>
                <w:szCs w:val="24"/>
                <w:lang w:val="kk-KZ" w:eastAsia="en-US"/>
              </w:rPr>
            </w:pPr>
          </w:p>
        </w:tc>
        <w:tc>
          <w:tcPr>
            <w:tcW w:w="2695"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Комиссия мүшелері </w:t>
            </w:r>
          </w:p>
        </w:tc>
      </w:tr>
      <w:tr w:rsidR="00B31D8C" w:rsidTr="00391BB7">
        <w:trPr>
          <w:trHeight w:val="1790"/>
        </w:trPr>
        <w:tc>
          <w:tcPr>
            <w:tcW w:w="710" w:type="dxa"/>
            <w:tcBorders>
              <w:top w:val="single" w:sz="4" w:space="0" w:color="auto"/>
              <w:left w:val="single" w:sz="4" w:space="0" w:color="auto"/>
              <w:bottom w:val="single" w:sz="4" w:space="0" w:color="auto"/>
              <w:right w:val="single" w:sz="4" w:space="0" w:color="auto"/>
            </w:tcBorders>
            <w:textDirection w:val="btLr"/>
            <w:hideMark/>
          </w:tcPr>
          <w:p w:rsidR="00B31D8C" w:rsidRDefault="00B31D8C" w:rsidP="00391BB7">
            <w:pPr>
              <w:spacing w:line="240" w:lineRule="auto"/>
              <w:ind w:left="113" w:right="113"/>
              <w:rPr>
                <w:rFonts w:ascii="Times New Roman" w:eastAsia="Times New Roman" w:hAnsi="Times New Roman" w:cs="Times New Roman"/>
                <w:sz w:val="24"/>
                <w:szCs w:val="24"/>
                <w:lang w:val="kk-KZ" w:eastAsia="en-US"/>
              </w:rPr>
            </w:pPr>
            <w:r>
              <w:rPr>
                <w:rFonts w:ascii="Times New Roman" w:hAnsi="Times New Roman"/>
                <w:b/>
                <w:sz w:val="24"/>
                <w:szCs w:val="24"/>
                <w:lang w:val="kk-KZ"/>
              </w:rPr>
              <w:t>2-ші  отырыс</w:t>
            </w:r>
          </w:p>
        </w:tc>
        <w:tc>
          <w:tcPr>
            <w:tcW w:w="4650" w:type="dxa"/>
            <w:tcBorders>
              <w:top w:val="single" w:sz="4" w:space="0" w:color="auto"/>
              <w:left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оқытушылардың құжаттарын, оқу - әдістемелік кешендері, портфолиосының жинақталуына сараптама жасау</w:t>
            </w:r>
          </w:p>
        </w:tc>
        <w:tc>
          <w:tcPr>
            <w:tcW w:w="141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желтоқсан</w:t>
            </w:r>
          </w:p>
        </w:tc>
        <w:tc>
          <w:tcPr>
            <w:tcW w:w="2695"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Сараптама тобы</w:t>
            </w:r>
          </w:p>
        </w:tc>
      </w:tr>
      <w:tr w:rsidR="00B31D8C" w:rsidTr="00391BB7">
        <w:trPr>
          <w:cantSplit/>
          <w:trHeight w:val="1134"/>
        </w:trPr>
        <w:tc>
          <w:tcPr>
            <w:tcW w:w="710" w:type="dxa"/>
            <w:tcBorders>
              <w:top w:val="single" w:sz="4" w:space="0" w:color="auto"/>
              <w:left w:val="single" w:sz="4" w:space="0" w:color="auto"/>
              <w:bottom w:val="single" w:sz="4" w:space="0" w:color="auto"/>
              <w:right w:val="single" w:sz="4" w:space="0" w:color="auto"/>
            </w:tcBorders>
            <w:textDirection w:val="btLr"/>
            <w:hideMark/>
          </w:tcPr>
          <w:p w:rsidR="00B31D8C" w:rsidRDefault="00B31D8C" w:rsidP="00391BB7">
            <w:pPr>
              <w:spacing w:line="240" w:lineRule="auto"/>
              <w:ind w:left="113" w:right="113"/>
              <w:rPr>
                <w:rFonts w:ascii="Times New Roman" w:eastAsia="Times New Roman" w:hAnsi="Times New Roman" w:cs="Times New Roman"/>
                <w:sz w:val="24"/>
                <w:szCs w:val="24"/>
                <w:lang w:val="kk-KZ" w:eastAsia="en-US"/>
              </w:rPr>
            </w:pPr>
            <w:r>
              <w:rPr>
                <w:rFonts w:ascii="Times New Roman" w:hAnsi="Times New Roman"/>
                <w:b/>
                <w:sz w:val="24"/>
                <w:szCs w:val="24"/>
                <w:lang w:val="kk-KZ"/>
              </w:rPr>
              <w:t>3-ші  отырыс</w:t>
            </w:r>
          </w:p>
        </w:tc>
        <w:tc>
          <w:tcPr>
            <w:tcW w:w="465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оқытушылардың шығармашылық есебі</w:t>
            </w:r>
          </w:p>
        </w:tc>
        <w:tc>
          <w:tcPr>
            <w:tcW w:w="1417"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ақпан</w:t>
            </w:r>
          </w:p>
        </w:tc>
        <w:tc>
          <w:tcPr>
            <w:tcW w:w="2695" w:type="dxa"/>
            <w:tcBorders>
              <w:top w:val="single" w:sz="4" w:space="0" w:color="auto"/>
              <w:left w:val="single" w:sz="4" w:space="0" w:color="auto"/>
              <w:bottom w:val="single" w:sz="4" w:space="0" w:color="auto"/>
              <w:right w:val="single" w:sz="4" w:space="0" w:color="auto"/>
            </w:tcBorders>
          </w:tcPr>
          <w:p w:rsidR="00B31D8C" w:rsidRDefault="00B31D8C" w:rsidP="00391BB7">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Аттестатталушы оқытушылар</w:t>
            </w:r>
          </w:p>
          <w:p w:rsidR="00B31D8C" w:rsidRDefault="00B31D8C" w:rsidP="00391BB7">
            <w:pPr>
              <w:spacing w:line="240" w:lineRule="auto"/>
              <w:rPr>
                <w:rFonts w:ascii="Times New Roman" w:hAnsi="Times New Roman"/>
                <w:sz w:val="24"/>
                <w:szCs w:val="24"/>
                <w:lang w:val="kk-KZ"/>
              </w:rPr>
            </w:pPr>
          </w:p>
          <w:p w:rsidR="00B31D8C" w:rsidRDefault="00B31D8C" w:rsidP="00391BB7">
            <w:pPr>
              <w:spacing w:line="240" w:lineRule="auto"/>
              <w:rPr>
                <w:rFonts w:ascii="Times New Roman" w:eastAsia="Times New Roman" w:hAnsi="Times New Roman" w:cs="Times New Roman"/>
                <w:sz w:val="24"/>
                <w:szCs w:val="24"/>
                <w:lang w:val="kk-KZ" w:eastAsia="en-US"/>
              </w:rPr>
            </w:pPr>
          </w:p>
        </w:tc>
      </w:tr>
      <w:tr w:rsidR="00B31D8C" w:rsidTr="00391BB7">
        <w:trPr>
          <w:cantSplit/>
          <w:trHeight w:val="1134"/>
        </w:trPr>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B31D8C" w:rsidRDefault="00B31D8C" w:rsidP="00391BB7">
            <w:pPr>
              <w:spacing w:line="240" w:lineRule="auto"/>
              <w:ind w:left="113" w:right="113"/>
              <w:jc w:val="center"/>
              <w:rPr>
                <w:rFonts w:ascii="Times New Roman" w:eastAsia="Times New Roman" w:hAnsi="Times New Roman" w:cs="Times New Roman"/>
                <w:b/>
                <w:sz w:val="24"/>
                <w:szCs w:val="24"/>
                <w:lang w:val="kk-KZ" w:eastAsia="en-US"/>
              </w:rPr>
            </w:pPr>
            <w:r>
              <w:rPr>
                <w:rFonts w:ascii="Times New Roman" w:hAnsi="Times New Roman"/>
                <w:b/>
                <w:sz w:val="24"/>
                <w:szCs w:val="24"/>
                <w:lang w:val="kk-KZ"/>
              </w:rPr>
              <w:t>4-ші  отырыс</w:t>
            </w:r>
          </w:p>
        </w:tc>
        <w:tc>
          <w:tcPr>
            <w:tcW w:w="465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ҚР білім және ғылым министрлігінің </w:t>
            </w:r>
            <w:r w:rsidRPr="00E4053D">
              <w:rPr>
                <w:rFonts w:ascii="Times New Roman" w:hAnsi="Times New Roman" w:cs="Times New Roman"/>
                <w:sz w:val="24"/>
                <w:szCs w:val="28"/>
                <w:lang w:val="kk-KZ"/>
              </w:rPr>
              <w:t xml:space="preserve">«Мектепке дейінгі, бастауыш,негізгі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 </w:t>
            </w:r>
            <w:r>
              <w:rPr>
                <w:rFonts w:ascii="Times New Roman" w:hAnsi="Times New Roman"/>
                <w:sz w:val="24"/>
                <w:szCs w:val="24"/>
                <w:lang w:val="kk-KZ"/>
              </w:rPr>
              <w:t>Ережесінің  талаптарына сәйкес , берілген өтініштері бойынша аттесттаттау</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hAnsi="Times New Roman"/>
                <w:sz w:val="24"/>
                <w:szCs w:val="24"/>
                <w:lang w:val="kk-KZ"/>
              </w:rPr>
            </w:pPr>
          </w:p>
          <w:p w:rsidR="00B31D8C" w:rsidRDefault="00B31D8C" w:rsidP="00391BB7">
            <w:pPr>
              <w:spacing w:line="240" w:lineRule="auto"/>
              <w:rPr>
                <w:rFonts w:ascii="Times New Roman" w:hAnsi="Times New Roman"/>
                <w:sz w:val="24"/>
                <w:szCs w:val="24"/>
                <w:lang w:val="kk-KZ"/>
              </w:rPr>
            </w:pP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наурыз</w:t>
            </w:r>
          </w:p>
        </w:tc>
        <w:tc>
          <w:tcPr>
            <w:tcW w:w="2695"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hAnsi="Times New Roman"/>
                <w:sz w:val="24"/>
                <w:szCs w:val="24"/>
                <w:lang w:val="kk-KZ"/>
              </w:rPr>
            </w:pPr>
          </w:p>
          <w:p w:rsidR="00B31D8C" w:rsidRDefault="00B31D8C" w:rsidP="00391BB7">
            <w:pPr>
              <w:spacing w:line="240" w:lineRule="auto"/>
              <w:rPr>
                <w:rFonts w:ascii="Times New Roman" w:hAnsi="Times New Roman"/>
                <w:sz w:val="24"/>
                <w:szCs w:val="24"/>
                <w:lang w:val="kk-KZ"/>
              </w:rPr>
            </w:pPr>
          </w:p>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Комиссия мүшелері</w:t>
            </w:r>
          </w:p>
        </w:tc>
      </w:tr>
      <w:tr w:rsidR="00B31D8C" w:rsidTr="00391BB7">
        <w:trPr>
          <w:cantSplit/>
          <w:trHeight w:val="1134"/>
        </w:trPr>
        <w:tc>
          <w:tcPr>
            <w:tcW w:w="710" w:type="dxa"/>
            <w:vMerge/>
            <w:tcBorders>
              <w:top w:val="single" w:sz="4" w:space="0" w:color="auto"/>
              <w:left w:val="single" w:sz="4" w:space="0" w:color="auto"/>
              <w:bottom w:val="single" w:sz="4" w:space="0" w:color="auto"/>
              <w:right w:val="single" w:sz="4" w:space="0" w:color="auto"/>
            </w:tcBorders>
            <w:vAlign w:val="center"/>
            <w:hideMark/>
          </w:tcPr>
          <w:p w:rsidR="00B31D8C" w:rsidRDefault="00B31D8C" w:rsidP="00391BB7">
            <w:pPr>
              <w:spacing w:after="0" w:line="240" w:lineRule="auto"/>
              <w:rPr>
                <w:rFonts w:ascii="Times New Roman" w:eastAsia="Times New Roman" w:hAnsi="Times New Roman" w:cs="Times New Roman"/>
                <w:b/>
                <w:sz w:val="24"/>
                <w:szCs w:val="24"/>
                <w:lang w:val="kk-KZ" w:eastAsia="en-US"/>
              </w:rPr>
            </w:pPr>
          </w:p>
        </w:tc>
        <w:tc>
          <w:tcPr>
            <w:tcW w:w="4650" w:type="dxa"/>
            <w:tcBorders>
              <w:top w:val="single" w:sz="4" w:space="0" w:color="auto"/>
              <w:left w:val="single" w:sz="4" w:space="0" w:color="auto"/>
              <w:bottom w:val="single" w:sz="4" w:space="0" w:color="auto"/>
              <w:right w:val="single" w:sz="4" w:space="0" w:color="auto"/>
            </w:tcBorders>
            <w:hideMark/>
          </w:tcPr>
          <w:p w:rsidR="00B31D8C"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Бірінші және жоғары санатқа өтетін оқытушылар құжаттарын облыстық аттестаттау комиссиясына ұсыну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31D8C" w:rsidRDefault="00B31D8C" w:rsidP="00391BB7">
            <w:pPr>
              <w:spacing w:after="0" w:line="240" w:lineRule="auto"/>
              <w:rPr>
                <w:rFonts w:ascii="Times New Roman" w:eastAsia="Times New Roman" w:hAnsi="Times New Roman" w:cs="Times New Roman"/>
                <w:sz w:val="24"/>
                <w:szCs w:val="24"/>
                <w:lang w:val="kk-KZ" w:eastAsia="en-US"/>
              </w:rPr>
            </w:pPr>
          </w:p>
        </w:tc>
        <w:tc>
          <w:tcPr>
            <w:tcW w:w="2695" w:type="dxa"/>
            <w:tcBorders>
              <w:top w:val="single" w:sz="4" w:space="0" w:color="auto"/>
              <w:left w:val="single" w:sz="4" w:space="0" w:color="auto"/>
              <w:bottom w:val="single" w:sz="4" w:space="0" w:color="auto"/>
              <w:right w:val="single" w:sz="4" w:space="0" w:color="auto"/>
            </w:tcBorders>
            <w:hideMark/>
          </w:tcPr>
          <w:p w:rsidR="00B31D8C" w:rsidRPr="00DC1F54" w:rsidRDefault="00B31D8C" w:rsidP="00391BB7">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С.Н.Темірбаева комиссия төрағасы</w:t>
            </w:r>
          </w:p>
        </w:tc>
      </w:tr>
    </w:tbl>
    <w:p w:rsidR="00DC2C31" w:rsidRDefault="00F5735C" w:rsidP="00F5735C">
      <w:pPr>
        <w:pStyle w:val="a3"/>
        <w:jc w:val="center"/>
        <w:rPr>
          <w:rFonts w:ascii="Times New Roman" w:hAnsi="Times New Roman"/>
          <w:sz w:val="24"/>
          <w:szCs w:val="28"/>
          <w:lang w:val="kk-KZ"/>
        </w:rPr>
      </w:pPr>
      <w:r w:rsidRPr="00286CF4">
        <w:rPr>
          <w:rFonts w:ascii="Times New Roman" w:hAnsi="Times New Roman"/>
          <w:sz w:val="24"/>
          <w:szCs w:val="28"/>
          <w:lang w:val="kk-KZ"/>
        </w:rPr>
        <w:t xml:space="preserve">                                                                                   </w:t>
      </w:r>
    </w:p>
    <w:p w:rsidR="00DC2C31" w:rsidRDefault="00DC2C31" w:rsidP="00F5735C">
      <w:pPr>
        <w:pStyle w:val="a3"/>
        <w:jc w:val="center"/>
        <w:rPr>
          <w:rFonts w:ascii="Times New Roman" w:hAnsi="Times New Roman"/>
          <w:sz w:val="24"/>
          <w:szCs w:val="28"/>
          <w:lang w:val="kk-KZ"/>
        </w:rPr>
      </w:pPr>
    </w:p>
    <w:p w:rsidR="00DC2C31" w:rsidRDefault="00DC2C31" w:rsidP="00F5735C">
      <w:pPr>
        <w:pStyle w:val="a3"/>
        <w:jc w:val="center"/>
        <w:rPr>
          <w:rFonts w:ascii="Times New Roman" w:hAnsi="Times New Roman"/>
          <w:sz w:val="24"/>
          <w:szCs w:val="28"/>
          <w:lang w:val="kk-KZ"/>
        </w:rPr>
      </w:pPr>
    </w:p>
    <w:p w:rsidR="00DC2C31" w:rsidRDefault="00DC2C31" w:rsidP="00F5735C">
      <w:pPr>
        <w:pStyle w:val="a3"/>
        <w:jc w:val="center"/>
        <w:rPr>
          <w:rFonts w:ascii="Times New Roman" w:hAnsi="Times New Roman"/>
          <w:sz w:val="24"/>
          <w:szCs w:val="28"/>
          <w:lang w:val="kk-KZ"/>
        </w:rPr>
      </w:pPr>
    </w:p>
    <w:p w:rsidR="00B31D8C" w:rsidRDefault="00B31D8C" w:rsidP="00F5735C">
      <w:pPr>
        <w:jc w:val="right"/>
        <w:rPr>
          <w:rFonts w:ascii="Calibri" w:eastAsia="Times New Roman" w:hAnsi="Calibri"/>
          <w:sz w:val="20"/>
          <w:lang w:val="kk-KZ" w:eastAsia="en-US"/>
        </w:rPr>
      </w:pPr>
    </w:p>
    <w:p w:rsidR="00D67093" w:rsidRDefault="00D67093" w:rsidP="00F5735C">
      <w:pPr>
        <w:jc w:val="right"/>
        <w:rPr>
          <w:rFonts w:ascii="Calibri" w:eastAsia="Times New Roman" w:hAnsi="Calibri"/>
          <w:sz w:val="20"/>
          <w:lang w:val="kk-KZ" w:eastAsia="en-US"/>
        </w:rPr>
      </w:pPr>
    </w:p>
    <w:p w:rsidR="00D67093" w:rsidRPr="00286CF4" w:rsidRDefault="00D67093" w:rsidP="00F5735C">
      <w:pPr>
        <w:jc w:val="right"/>
        <w:rPr>
          <w:rFonts w:ascii="Calibri" w:eastAsia="Times New Roman" w:hAnsi="Calibri"/>
          <w:sz w:val="20"/>
          <w:lang w:val="kk-KZ" w:eastAsia="en-US"/>
        </w:rPr>
      </w:pPr>
    </w:p>
    <w:p w:rsidR="000B1439" w:rsidRPr="003D7667" w:rsidRDefault="000B1439" w:rsidP="000B1439">
      <w:pPr>
        <w:jc w:val="center"/>
        <w:rPr>
          <w:rFonts w:ascii="Times New Roman" w:eastAsia="Times New Roman" w:hAnsi="Times New Roman" w:cs="Times New Roman"/>
          <w:b/>
          <w:sz w:val="24"/>
          <w:lang w:val="kk-KZ" w:eastAsia="en-US"/>
        </w:rPr>
      </w:pPr>
      <w:r w:rsidRPr="003D7667">
        <w:rPr>
          <w:rFonts w:ascii="Times New Roman" w:eastAsia="Times New Roman" w:hAnsi="Times New Roman" w:cs="Times New Roman"/>
          <w:b/>
          <w:sz w:val="24"/>
          <w:lang w:val="kk-KZ" w:eastAsia="en-US"/>
        </w:rPr>
        <w:t>Жаркент гуманитарлық-техникалық колледжі</w:t>
      </w:r>
    </w:p>
    <w:p w:rsidR="00F5735C" w:rsidRPr="003D7667" w:rsidRDefault="00F5735C" w:rsidP="00F5735C">
      <w:pPr>
        <w:jc w:val="center"/>
        <w:rPr>
          <w:rFonts w:ascii="Times New Roman" w:eastAsia="Times New Roman" w:hAnsi="Times New Roman" w:cs="Times New Roman"/>
          <w:b/>
          <w:sz w:val="32"/>
          <w:szCs w:val="28"/>
          <w:lang w:val="kk-KZ" w:eastAsia="en-US"/>
        </w:rPr>
      </w:pPr>
      <w:r w:rsidRPr="003D7667">
        <w:rPr>
          <w:rFonts w:ascii="Times New Roman" w:eastAsia="Times New Roman" w:hAnsi="Times New Roman" w:cs="Times New Roman"/>
          <w:b/>
          <w:sz w:val="24"/>
          <w:lang w:val="kk-KZ" w:eastAsia="en-US"/>
        </w:rPr>
        <w:t>2017-2018 оқу жылында аттестаттаудан өтетін оқытушылар туралы мәлімет</w:t>
      </w:r>
    </w:p>
    <w:tbl>
      <w:tblPr>
        <w:tblStyle w:val="a4"/>
        <w:tblW w:w="0" w:type="auto"/>
        <w:tblLook w:val="04A0" w:firstRow="1" w:lastRow="0" w:firstColumn="1" w:lastColumn="0" w:noHBand="0" w:noVBand="1"/>
      </w:tblPr>
      <w:tblGrid>
        <w:gridCol w:w="574"/>
        <w:gridCol w:w="3131"/>
        <w:gridCol w:w="2244"/>
        <w:gridCol w:w="1541"/>
        <w:gridCol w:w="1855"/>
      </w:tblGrid>
      <w:tr w:rsidR="00C77DCD" w:rsidRPr="00286CF4" w:rsidTr="00C47E23">
        <w:tc>
          <w:tcPr>
            <w:tcW w:w="574" w:type="dxa"/>
          </w:tcPr>
          <w:p w:rsidR="00846BCD" w:rsidRPr="00286CF4" w:rsidRDefault="00846B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Р/с</w:t>
            </w:r>
          </w:p>
        </w:tc>
        <w:tc>
          <w:tcPr>
            <w:tcW w:w="3131" w:type="dxa"/>
          </w:tcPr>
          <w:p w:rsidR="00846BCD" w:rsidRPr="00286CF4" w:rsidRDefault="00846B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Оқытушының аты-жөні</w:t>
            </w:r>
          </w:p>
        </w:tc>
        <w:tc>
          <w:tcPr>
            <w:tcW w:w="2244" w:type="dxa"/>
          </w:tcPr>
          <w:p w:rsidR="00846BCD" w:rsidRPr="00286CF4" w:rsidRDefault="00846B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Сабақ беретін пәні</w:t>
            </w:r>
          </w:p>
        </w:tc>
        <w:tc>
          <w:tcPr>
            <w:tcW w:w="1541" w:type="dxa"/>
          </w:tcPr>
          <w:p w:rsidR="00846BCD" w:rsidRPr="00286CF4" w:rsidRDefault="00846B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Санаты</w:t>
            </w:r>
          </w:p>
        </w:tc>
        <w:tc>
          <w:tcPr>
            <w:tcW w:w="1855" w:type="dxa"/>
          </w:tcPr>
          <w:p w:rsidR="00846B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 xml:space="preserve">Бекітетін </w:t>
            </w:r>
            <w:r w:rsidR="00846BCD" w:rsidRPr="00286CF4">
              <w:rPr>
                <w:rFonts w:ascii="Times New Roman" w:hAnsi="Times New Roman" w:cs="Times New Roman"/>
                <w:sz w:val="24"/>
                <w:lang w:val="kk-KZ"/>
              </w:rPr>
              <w:t>санаты</w:t>
            </w:r>
          </w:p>
        </w:tc>
      </w:tr>
      <w:tr w:rsidR="00C77DCD" w:rsidRPr="00286CF4" w:rsidTr="00C47E23">
        <w:tc>
          <w:tcPr>
            <w:tcW w:w="574"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1</w:t>
            </w:r>
          </w:p>
        </w:tc>
        <w:tc>
          <w:tcPr>
            <w:tcW w:w="3131"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szCs w:val="28"/>
                <w:lang w:val="kk-KZ"/>
              </w:rPr>
              <w:t>Илиева Замурат Бурхановна</w:t>
            </w:r>
          </w:p>
        </w:tc>
        <w:tc>
          <w:tcPr>
            <w:tcW w:w="2244"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 xml:space="preserve">Музыка </w:t>
            </w:r>
          </w:p>
        </w:tc>
        <w:tc>
          <w:tcPr>
            <w:tcW w:w="1541"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Жоғары</w:t>
            </w:r>
          </w:p>
        </w:tc>
        <w:tc>
          <w:tcPr>
            <w:tcW w:w="1855"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Жоғары</w:t>
            </w:r>
          </w:p>
        </w:tc>
      </w:tr>
      <w:tr w:rsidR="00C77DCD" w:rsidRPr="00286CF4" w:rsidTr="00C47E23">
        <w:tc>
          <w:tcPr>
            <w:tcW w:w="574"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2</w:t>
            </w:r>
          </w:p>
        </w:tc>
        <w:tc>
          <w:tcPr>
            <w:tcW w:w="3131"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szCs w:val="28"/>
                <w:lang w:val="kk-KZ"/>
              </w:rPr>
              <w:t xml:space="preserve">Иргебаева Советхан Жұмашқызы </w:t>
            </w:r>
          </w:p>
        </w:tc>
        <w:tc>
          <w:tcPr>
            <w:tcW w:w="2244"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szCs w:val="28"/>
                <w:lang w:val="kk-KZ"/>
              </w:rPr>
              <w:t xml:space="preserve">педагогика </w:t>
            </w:r>
          </w:p>
        </w:tc>
        <w:tc>
          <w:tcPr>
            <w:tcW w:w="1541"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Жоғары</w:t>
            </w:r>
          </w:p>
        </w:tc>
        <w:tc>
          <w:tcPr>
            <w:tcW w:w="1855"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Жоғары</w:t>
            </w:r>
          </w:p>
        </w:tc>
      </w:tr>
      <w:tr w:rsidR="00C77DCD" w:rsidRPr="00286CF4" w:rsidTr="00C47E23">
        <w:tc>
          <w:tcPr>
            <w:tcW w:w="574"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3</w:t>
            </w:r>
          </w:p>
        </w:tc>
        <w:tc>
          <w:tcPr>
            <w:tcW w:w="3131"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Хахан Айжан</w:t>
            </w:r>
          </w:p>
        </w:tc>
        <w:tc>
          <w:tcPr>
            <w:tcW w:w="2244"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Қазақ тілі мен әдебиеті</w:t>
            </w:r>
          </w:p>
        </w:tc>
        <w:tc>
          <w:tcPr>
            <w:tcW w:w="1541" w:type="dxa"/>
          </w:tcPr>
          <w:p w:rsidR="00C77DCD" w:rsidRPr="00286CF4" w:rsidRDefault="00C77DCD"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жоғары</w:t>
            </w:r>
          </w:p>
        </w:tc>
        <w:tc>
          <w:tcPr>
            <w:tcW w:w="1855" w:type="dxa"/>
          </w:tcPr>
          <w:p w:rsidR="00C77DCD" w:rsidRPr="00286CF4" w:rsidRDefault="00C47E23" w:rsidP="00C47E23">
            <w:pPr>
              <w:spacing w:after="0"/>
              <w:rPr>
                <w:rFonts w:ascii="Times New Roman" w:hAnsi="Times New Roman" w:cs="Times New Roman"/>
                <w:sz w:val="24"/>
                <w:lang w:val="kk-KZ"/>
              </w:rPr>
            </w:pPr>
            <w:r>
              <w:rPr>
                <w:rFonts w:ascii="Times New Roman" w:hAnsi="Times New Roman" w:cs="Times New Roman"/>
                <w:sz w:val="24"/>
                <w:lang w:val="kk-KZ"/>
              </w:rPr>
              <w:t>Ж</w:t>
            </w:r>
            <w:r w:rsidR="00C77DCD" w:rsidRPr="00286CF4">
              <w:rPr>
                <w:rFonts w:ascii="Times New Roman" w:hAnsi="Times New Roman" w:cs="Times New Roman"/>
                <w:sz w:val="24"/>
                <w:lang w:val="kk-KZ"/>
              </w:rPr>
              <w:t>оғары</w:t>
            </w:r>
          </w:p>
        </w:tc>
      </w:tr>
      <w:tr w:rsidR="00C47E23" w:rsidRPr="00286CF4" w:rsidTr="00C47E23">
        <w:tc>
          <w:tcPr>
            <w:tcW w:w="574"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lang w:val="kk-KZ"/>
              </w:rPr>
              <w:t>4</w:t>
            </w:r>
          </w:p>
        </w:tc>
        <w:tc>
          <w:tcPr>
            <w:tcW w:w="3131" w:type="dxa"/>
          </w:tcPr>
          <w:p w:rsidR="00C47E23" w:rsidRPr="00286CF4" w:rsidRDefault="00C47E23" w:rsidP="00C47E23">
            <w:pPr>
              <w:spacing w:after="0"/>
              <w:rPr>
                <w:rFonts w:ascii="Times New Roman" w:hAnsi="Times New Roman" w:cs="Times New Roman"/>
                <w:sz w:val="24"/>
                <w:szCs w:val="28"/>
                <w:lang w:val="kk-KZ"/>
              </w:rPr>
            </w:pPr>
            <w:r w:rsidRPr="00286CF4">
              <w:rPr>
                <w:rFonts w:ascii="Times New Roman" w:hAnsi="Times New Roman" w:cs="Times New Roman"/>
                <w:sz w:val="24"/>
                <w:szCs w:val="28"/>
                <w:lang w:val="kk-KZ"/>
              </w:rPr>
              <w:t>Балғабекова Гүлжанат</w:t>
            </w:r>
            <w:r>
              <w:rPr>
                <w:rFonts w:ascii="Times New Roman" w:hAnsi="Times New Roman" w:cs="Times New Roman"/>
                <w:sz w:val="24"/>
                <w:szCs w:val="28"/>
                <w:lang w:val="kk-KZ"/>
              </w:rPr>
              <w:t xml:space="preserve"> Тілебалдықызы</w:t>
            </w:r>
            <w:r w:rsidRPr="00286CF4">
              <w:rPr>
                <w:rFonts w:ascii="Times New Roman" w:hAnsi="Times New Roman" w:cs="Times New Roman"/>
                <w:sz w:val="24"/>
                <w:szCs w:val="28"/>
                <w:lang w:val="kk-KZ"/>
              </w:rPr>
              <w:t xml:space="preserve"> </w:t>
            </w:r>
          </w:p>
          <w:p w:rsidR="00C47E23" w:rsidRPr="00286CF4" w:rsidRDefault="00C47E23" w:rsidP="00C47E23">
            <w:pPr>
              <w:spacing w:after="0"/>
              <w:rPr>
                <w:rFonts w:ascii="Times New Roman" w:hAnsi="Times New Roman" w:cs="Times New Roman"/>
                <w:sz w:val="24"/>
                <w:lang w:val="kk-KZ"/>
              </w:rPr>
            </w:pPr>
          </w:p>
        </w:tc>
        <w:tc>
          <w:tcPr>
            <w:tcW w:w="2244"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szCs w:val="28"/>
                <w:lang w:val="kk-KZ"/>
              </w:rPr>
              <w:t>қазақ тілі мен әдебиеті</w:t>
            </w:r>
          </w:p>
        </w:tc>
        <w:tc>
          <w:tcPr>
            <w:tcW w:w="1541"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Бірінші</w:t>
            </w:r>
          </w:p>
        </w:tc>
        <w:tc>
          <w:tcPr>
            <w:tcW w:w="1855"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Жоғары</w:t>
            </w:r>
          </w:p>
        </w:tc>
      </w:tr>
      <w:tr w:rsidR="00C47E23" w:rsidRPr="00286CF4" w:rsidTr="00C47E23">
        <w:tc>
          <w:tcPr>
            <w:tcW w:w="574"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lang w:val="kk-KZ"/>
              </w:rPr>
              <w:t>5</w:t>
            </w:r>
          </w:p>
        </w:tc>
        <w:tc>
          <w:tcPr>
            <w:tcW w:w="3131"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szCs w:val="28"/>
                <w:lang w:val="kk-KZ"/>
              </w:rPr>
              <w:t xml:space="preserve">Курбанова Шакурам </w:t>
            </w:r>
            <w:r>
              <w:rPr>
                <w:rFonts w:ascii="Times New Roman" w:hAnsi="Times New Roman" w:cs="Times New Roman"/>
                <w:sz w:val="24"/>
                <w:szCs w:val="28"/>
                <w:lang w:val="kk-KZ"/>
              </w:rPr>
              <w:t>Исрапуловна</w:t>
            </w:r>
          </w:p>
        </w:tc>
        <w:tc>
          <w:tcPr>
            <w:tcW w:w="2244"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szCs w:val="28"/>
                <w:lang w:val="kk-KZ"/>
              </w:rPr>
              <w:t>математика</w:t>
            </w:r>
          </w:p>
        </w:tc>
        <w:tc>
          <w:tcPr>
            <w:tcW w:w="1541"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Бірінші</w:t>
            </w:r>
          </w:p>
        </w:tc>
        <w:tc>
          <w:tcPr>
            <w:tcW w:w="1855"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Жоғары</w:t>
            </w:r>
          </w:p>
        </w:tc>
      </w:tr>
      <w:tr w:rsidR="00C47E23" w:rsidRPr="00286CF4" w:rsidTr="00C47E23">
        <w:trPr>
          <w:trHeight w:val="623"/>
        </w:trPr>
        <w:tc>
          <w:tcPr>
            <w:tcW w:w="574"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lang w:val="kk-KZ"/>
              </w:rPr>
              <w:t>6</w:t>
            </w:r>
          </w:p>
        </w:tc>
        <w:tc>
          <w:tcPr>
            <w:tcW w:w="3131" w:type="dxa"/>
          </w:tcPr>
          <w:p w:rsidR="00C47E23" w:rsidRPr="00286CF4" w:rsidRDefault="00C47E23" w:rsidP="00C47E23">
            <w:pPr>
              <w:spacing w:after="0"/>
              <w:rPr>
                <w:rFonts w:ascii="Times New Roman" w:hAnsi="Times New Roman" w:cs="Times New Roman"/>
                <w:sz w:val="24"/>
                <w:szCs w:val="28"/>
                <w:lang w:val="kk-KZ"/>
              </w:rPr>
            </w:pPr>
            <w:r w:rsidRPr="00286CF4">
              <w:rPr>
                <w:rFonts w:ascii="Times New Roman" w:hAnsi="Times New Roman" w:cs="Times New Roman"/>
                <w:sz w:val="24"/>
                <w:szCs w:val="28"/>
                <w:lang w:val="kk-KZ"/>
              </w:rPr>
              <w:t xml:space="preserve">Бейсембаев Елеусіз </w:t>
            </w:r>
            <w:r>
              <w:rPr>
                <w:rFonts w:ascii="Times New Roman" w:hAnsi="Times New Roman" w:cs="Times New Roman"/>
                <w:sz w:val="24"/>
                <w:szCs w:val="28"/>
                <w:lang w:val="kk-KZ"/>
              </w:rPr>
              <w:t>Нусипканұлы</w:t>
            </w:r>
          </w:p>
          <w:p w:rsidR="00C47E23" w:rsidRPr="00286CF4" w:rsidRDefault="00C47E23" w:rsidP="00C47E23">
            <w:pPr>
              <w:spacing w:after="0"/>
              <w:rPr>
                <w:rFonts w:ascii="Times New Roman" w:hAnsi="Times New Roman" w:cs="Times New Roman"/>
                <w:sz w:val="24"/>
                <w:lang w:val="kk-KZ"/>
              </w:rPr>
            </w:pPr>
          </w:p>
        </w:tc>
        <w:tc>
          <w:tcPr>
            <w:tcW w:w="2244"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szCs w:val="28"/>
                <w:lang w:val="kk-KZ"/>
              </w:rPr>
              <w:t xml:space="preserve"> дене тәрбиесі</w:t>
            </w:r>
          </w:p>
        </w:tc>
        <w:tc>
          <w:tcPr>
            <w:tcW w:w="1541"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Екінші</w:t>
            </w:r>
          </w:p>
        </w:tc>
        <w:tc>
          <w:tcPr>
            <w:tcW w:w="1855" w:type="dxa"/>
          </w:tcPr>
          <w:p w:rsidR="00C47E23" w:rsidRPr="00286CF4" w:rsidRDefault="00C47E23" w:rsidP="00C47E23">
            <w:pPr>
              <w:spacing w:after="0"/>
              <w:rPr>
                <w:rFonts w:ascii="Times New Roman" w:hAnsi="Times New Roman" w:cs="Times New Roman"/>
                <w:sz w:val="24"/>
                <w:lang w:val="kk-KZ"/>
              </w:rPr>
            </w:pPr>
            <w:r w:rsidRPr="00286CF4">
              <w:rPr>
                <w:rFonts w:ascii="Times New Roman" w:hAnsi="Times New Roman" w:cs="Times New Roman"/>
                <w:sz w:val="24"/>
                <w:lang w:val="kk-KZ"/>
              </w:rPr>
              <w:t>Бірінші</w:t>
            </w:r>
          </w:p>
        </w:tc>
      </w:tr>
      <w:tr w:rsidR="00C47E23" w:rsidRPr="00286CF4" w:rsidTr="00C47E23">
        <w:tc>
          <w:tcPr>
            <w:tcW w:w="57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7</w:t>
            </w:r>
          </w:p>
        </w:tc>
        <w:tc>
          <w:tcPr>
            <w:tcW w:w="313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Жумалиева Күлімқан</w:t>
            </w:r>
            <w:r>
              <w:rPr>
                <w:rFonts w:ascii="Times New Roman" w:hAnsi="Times New Roman" w:cs="Times New Roman"/>
                <w:sz w:val="24"/>
                <w:szCs w:val="28"/>
                <w:lang w:val="kk-KZ"/>
              </w:rPr>
              <w:t xml:space="preserve"> Өсербайқызы</w:t>
            </w:r>
          </w:p>
        </w:tc>
        <w:tc>
          <w:tcPr>
            <w:tcW w:w="224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музыка</w:t>
            </w:r>
          </w:p>
        </w:tc>
        <w:tc>
          <w:tcPr>
            <w:tcW w:w="154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 xml:space="preserve">Екінші </w:t>
            </w:r>
          </w:p>
        </w:tc>
        <w:tc>
          <w:tcPr>
            <w:tcW w:w="1855"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Бірінші</w:t>
            </w:r>
          </w:p>
        </w:tc>
      </w:tr>
      <w:tr w:rsidR="00C47E23" w:rsidRPr="00286CF4" w:rsidTr="00C47E23">
        <w:tc>
          <w:tcPr>
            <w:tcW w:w="57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8</w:t>
            </w:r>
          </w:p>
        </w:tc>
        <w:tc>
          <w:tcPr>
            <w:tcW w:w="313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Қуатбек Еркін</w:t>
            </w:r>
            <w:r>
              <w:rPr>
                <w:rFonts w:ascii="Times New Roman" w:hAnsi="Times New Roman" w:cs="Times New Roman"/>
                <w:sz w:val="24"/>
                <w:szCs w:val="28"/>
                <w:lang w:val="kk-KZ"/>
              </w:rPr>
              <w:t xml:space="preserve"> Бақытұлы</w:t>
            </w:r>
          </w:p>
        </w:tc>
        <w:tc>
          <w:tcPr>
            <w:tcW w:w="224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Тарих және қоғамдық пәндер</w:t>
            </w:r>
          </w:p>
        </w:tc>
        <w:tc>
          <w:tcPr>
            <w:tcW w:w="154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Екінші</w:t>
            </w:r>
          </w:p>
        </w:tc>
        <w:tc>
          <w:tcPr>
            <w:tcW w:w="1855"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Бірінші</w:t>
            </w:r>
          </w:p>
        </w:tc>
      </w:tr>
      <w:tr w:rsidR="00C47E23" w:rsidRPr="00286CF4" w:rsidTr="00C47E23">
        <w:tc>
          <w:tcPr>
            <w:tcW w:w="57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9</w:t>
            </w:r>
          </w:p>
        </w:tc>
        <w:tc>
          <w:tcPr>
            <w:tcW w:w="313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Қусайынов Қасымбек</w:t>
            </w:r>
            <w:r>
              <w:rPr>
                <w:rFonts w:ascii="Times New Roman" w:hAnsi="Times New Roman" w:cs="Times New Roman"/>
                <w:sz w:val="24"/>
                <w:szCs w:val="28"/>
                <w:lang w:val="kk-KZ"/>
              </w:rPr>
              <w:t xml:space="preserve"> Нурсултанұлы</w:t>
            </w:r>
          </w:p>
        </w:tc>
        <w:tc>
          <w:tcPr>
            <w:tcW w:w="224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Информатика, арнайы пәндер</w:t>
            </w:r>
          </w:p>
        </w:tc>
        <w:tc>
          <w:tcPr>
            <w:tcW w:w="154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 xml:space="preserve">Екінші </w:t>
            </w:r>
          </w:p>
        </w:tc>
        <w:tc>
          <w:tcPr>
            <w:tcW w:w="1855"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Бірінші</w:t>
            </w:r>
          </w:p>
        </w:tc>
      </w:tr>
      <w:tr w:rsidR="00C47E23" w:rsidRPr="00286CF4" w:rsidTr="00C47E23">
        <w:tc>
          <w:tcPr>
            <w:tcW w:w="57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10</w:t>
            </w:r>
          </w:p>
        </w:tc>
        <w:tc>
          <w:tcPr>
            <w:tcW w:w="3131" w:type="dxa"/>
          </w:tcPr>
          <w:p w:rsidR="00C47E23" w:rsidRPr="00C47E23" w:rsidRDefault="00C47E23" w:rsidP="00C47E23">
            <w:pPr>
              <w:rPr>
                <w:rFonts w:ascii="Times New Roman" w:hAnsi="Times New Roman" w:cs="Times New Roman"/>
                <w:sz w:val="24"/>
                <w:szCs w:val="28"/>
                <w:lang w:val="kk-KZ"/>
              </w:rPr>
            </w:pPr>
            <w:r w:rsidRPr="00286CF4">
              <w:rPr>
                <w:rFonts w:ascii="Times New Roman" w:hAnsi="Times New Roman" w:cs="Times New Roman"/>
                <w:sz w:val="24"/>
                <w:szCs w:val="28"/>
                <w:lang w:val="kk-KZ"/>
              </w:rPr>
              <w:t xml:space="preserve">Батыр Роза </w:t>
            </w:r>
          </w:p>
        </w:tc>
        <w:tc>
          <w:tcPr>
            <w:tcW w:w="224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Туризм арнайы пән</w:t>
            </w:r>
          </w:p>
        </w:tc>
        <w:tc>
          <w:tcPr>
            <w:tcW w:w="154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Жалпы</w:t>
            </w:r>
          </w:p>
        </w:tc>
        <w:tc>
          <w:tcPr>
            <w:tcW w:w="1855"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Екінші</w:t>
            </w:r>
          </w:p>
        </w:tc>
      </w:tr>
      <w:tr w:rsidR="00C47E23" w:rsidRPr="00286CF4" w:rsidTr="00C47E23">
        <w:tc>
          <w:tcPr>
            <w:tcW w:w="57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11</w:t>
            </w:r>
          </w:p>
        </w:tc>
        <w:tc>
          <w:tcPr>
            <w:tcW w:w="313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 xml:space="preserve">Шарипбаева Айгерім  </w:t>
            </w:r>
          </w:p>
        </w:tc>
        <w:tc>
          <w:tcPr>
            <w:tcW w:w="224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дене тәрбиесі</w:t>
            </w:r>
          </w:p>
        </w:tc>
        <w:tc>
          <w:tcPr>
            <w:tcW w:w="154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 xml:space="preserve">Жалпы </w:t>
            </w:r>
          </w:p>
        </w:tc>
        <w:tc>
          <w:tcPr>
            <w:tcW w:w="1855"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 xml:space="preserve">Екінші </w:t>
            </w:r>
          </w:p>
        </w:tc>
      </w:tr>
      <w:tr w:rsidR="00C47E23" w:rsidRPr="00286CF4" w:rsidTr="00C47E23">
        <w:tc>
          <w:tcPr>
            <w:tcW w:w="57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12</w:t>
            </w:r>
          </w:p>
        </w:tc>
        <w:tc>
          <w:tcPr>
            <w:tcW w:w="313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 xml:space="preserve">Тохтахунов Молутжан  </w:t>
            </w:r>
          </w:p>
        </w:tc>
        <w:tc>
          <w:tcPr>
            <w:tcW w:w="224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ұйғыр тілі мен әдебиеті</w:t>
            </w:r>
          </w:p>
        </w:tc>
        <w:tc>
          <w:tcPr>
            <w:tcW w:w="154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Жалпы</w:t>
            </w:r>
          </w:p>
        </w:tc>
        <w:tc>
          <w:tcPr>
            <w:tcW w:w="1855"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Екінші</w:t>
            </w:r>
          </w:p>
        </w:tc>
      </w:tr>
      <w:tr w:rsidR="00C47E23" w:rsidRPr="00286CF4" w:rsidTr="00C47E23">
        <w:tc>
          <w:tcPr>
            <w:tcW w:w="57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13</w:t>
            </w:r>
          </w:p>
        </w:tc>
        <w:tc>
          <w:tcPr>
            <w:tcW w:w="313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Байбураева Шынар</w:t>
            </w:r>
            <w:r>
              <w:rPr>
                <w:rFonts w:ascii="Times New Roman" w:hAnsi="Times New Roman" w:cs="Times New Roman"/>
                <w:sz w:val="24"/>
                <w:szCs w:val="28"/>
                <w:lang w:val="kk-KZ"/>
              </w:rPr>
              <w:t xml:space="preserve"> Алимханқызы </w:t>
            </w:r>
          </w:p>
        </w:tc>
        <w:tc>
          <w:tcPr>
            <w:tcW w:w="224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педагогика</w:t>
            </w:r>
          </w:p>
        </w:tc>
        <w:tc>
          <w:tcPr>
            <w:tcW w:w="154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 xml:space="preserve">Жалпы </w:t>
            </w:r>
          </w:p>
        </w:tc>
        <w:tc>
          <w:tcPr>
            <w:tcW w:w="1855"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 xml:space="preserve">Екінші </w:t>
            </w:r>
          </w:p>
        </w:tc>
      </w:tr>
      <w:tr w:rsidR="00C47E23" w:rsidRPr="00286CF4" w:rsidTr="00C47E23">
        <w:tc>
          <w:tcPr>
            <w:tcW w:w="57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14</w:t>
            </w:r>
          </w:p>
        </w:tc>
        <w:tc>
          <w:tcPr>
            <w:tcW w:w="313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Қорабаева Құралай</w:t>
            </w:r>
            <w:r w:rsidR="003D7667">
              <w:rPr>
                <w:rFonts w:ascii="Times New Roman" w:hAnsi="Times New Roman" w:cs="Times New Roman"/>
                <w:sz w:val="24"/>
                <w:szCs w:val="28"/>
                <w:lang w:val="kk-KZ"/>
              </w:rPr>
              <w:t xml:space="preserve"> Тохтарбайқызы</w:t>
            </w:r>
          </w:p>
        </w:tc>
        <w:tc>
          <w:tcPr>
            <w:tcW w:w="2244"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szCs w:val="28"/>
                <w:lang w:val="kk-KZ"/>
              </w:rPr>
              <w:t>кітапханашы</w:t>
            </w:r>
          </w:p>
        </w:tc>
        <w:tc>
          <w:tcPr>
            <w:tcW w:w="1541" w:type="dxa"/>
          </w:tcPr>
          <w:p w:rsidR="00C47E23" w:rsidRPr="00286CF4" w:rsidRDefault="00C47E23" w:rsidP="00C47E23">
            <w:pPr>
              <w:rPr>
                <w:rFonts w:ascii="Times New Roman" w:hAnsi="Times New Roman" w:cs="Times New Roman"/>
                <w:sz w:val="24"/>
                <w:lang w:val="kk-KZ"/>
              </w:rPr>
            </w:pPr>
            <w:r w:rsidRPr="00286CF4">
              <w:rPr>
                <w:rFonts w:ascii="Times New Roman" w:hAnsi="Times New Roman" w:cs="Times New Roman"/>
                <w:sz w:val="24"/>
                <w:lang w:val="kk-KZ"/>
              </w:rPr>
              <w:t>Жалпы</w:t>
            </w:r>
          </w:p>
        </w:tc>
        <w:tc>
          <w:tcPr>
            <w:tcW w:w="1855" w:type="dxa"/>
          </w:tcPr>
          <w:p w:rsidR="00C47E23" w:rsidRPr="00286CF4" w:rsidRDefault="00C47E23" w:rsidP="00C47E23">
            <w:pPr>
              <w:rPr>
                <w:rFonts w:ascii="Times New Roman" w:hAnsi="Times New Roman" w:cs="Times New Roman"/>
                <w:sz w:val="24"/>
                <w:lang w:val="kk-KZ"/>
              </w:rPr>
            </w:pPr>
            <w:r>
              <w:rPr>
                <w:rFonts w:ascii="Times New Roman" w:hAnsi="Times New Roman" w:cs="Times New Roman"/>
                <w:sz w:val="24"/>
                <w:lang w:val="kk-KZ"/>
              </w:rPr>
              <w:t>Екінші</w:t>
            </w:r>
          </w:p>
        </w:tc>
      </w:tr>
    </w:tbl>
    <w:p w:rsidR="00C47E23" w:rsidRDefault="00C47E23">
      <w:pPr>
        <w:rPr>
          <w:rFonts w:ascii="Times New Roman" w:hAnsi="Times New Roman" w:cs="Times New Roman"/>
          <w:sz w:val="24"/>
          <w:lang w:val="kk-KZ"/>
        </w:rPr>
      </w:pPr>
    </w:p>
    <w:p w:rsidR="00D67093" w:rsidRDefault="00D67093" w:rsidP="000B1439">
      <w:pPr>
        <w:jc w:val="center"/>
        <w:rPr>
          <w:rFonts w:ascii="Times New Roman" w:eastAsia="Times New Roman" w:hAnsi="Times New Roman" w:cs="Times New Roman"/>
          <w:b/>
          <w:sz w:val="24"/>
          <w:lang w:val="kk-KZ" w:eastAsia="en-US"/>
        </w:rPr>
      </w:pPr>
    </w:p>
    <w:p w:rsidR="00D67093" w:rsidRDefault="00D67093" w:rsidP="000B1439">
      <w:pPr>
        <w:jc w:val="center"/>
        <w:rPr>
          <w:rFonts w:ascii="Times New Roman" w:eastAsia="Times New Roman" w:hAnsi="Times New Roman" w:cs="Times New Roman"/>
          <w:b/>
          <w:sz w:val="24"/>
          <w:lang w:val="kk-KZ" w:eastAsia="en-US"/>
        </w:rPr>
      </w:pPr>
    </w:p>
    <w:p w:rsidR="00D67093" w:rsidRDefault="00D67093" w:rsidP="000B1439">
      <w:pPr>
        <w:jc w:val="center"/>
        <w:rPr>
          <w:rFonts w:ascii="Times New Roman" w:eastAsia="Times New Roman" w:hAnsi="Times New Roman" w:cs="Times New Roman"/>
          <w:b/>
          <w:sz w:val="24"/>
          <w:lang w:val="kk-KZ" w:eastAsia="en-US"/>
        </w:rPr>
      </w:pPr>
    </w:p>
    <w:p w:rsidR="000B1439" w:rsidRPr="003D7667" w:rsidRDefault="000B1439" w:rsidP="000B1439">
      <w:pPr>
        <w:jc w:val="center"/>
        <w:rPr>
          <w:rFonts w:ascii="Times New Roman" w:eastAsia="Times New Roman" w:hAnsi="Times New Roman" w:cs="Times New Roman"/>
          <w:b/>
          <w:sz w:val="24"/>
          <w:lang w:val="kk-KZ" w:eastAsia="en-US"/>
        </w:rPr>
      </w:pPr>
      <w:r w:rsidRPr="003D7667">
        <w:rPr>
          <w:rFonts w:ascii="Times New Roman" w:eastAsia="Times New Roman" w:hAnsi="Times New Roman" w:cs="Times New Roman"/>
          <w:b/>
          <w:sz w:val="24"/>
          <w:lang w:val="kk-KZ" w:eastAsia="en-US"/>
        </w:rPr>
        <w:lastRenderedPageBreak/>
        <w:t xml:space="preserve">Жаркент гуманитарлық-техникалық колледжі </w:t>
      </w:r>
    </w:p>
    <w:p w:rsidR="00C47E23" w:rsidRPr="003D7667" w:rsidRDefault="00C47E23" w:rsidP="00C47E23">
      <w:pPr>
        <w:jc w:val="center"/>
        <w:rPr>
          <w:rFonts w:ascii="Times New Roman" w:eastAsia="Times New Roman" w:hAnsi="Times New Roman" w:cs="Times New Roman"/>
          <w:b/>
          <w:sz w:val="32"/>
          <w:szCs w:val="28"/>
          <w:lang w:val="kk-KZ" w:eastAsia="en-US"/>
        </w:rPr>
      </w:pPr>
      <w:r w:rsidRPr="003D7667">
        <w:rPr>
          <w:rFonts w:ascii="Times New Roman" w:eastAsia="Times New Roman" w:hAnsi="Times New Roman" w:cs="Times New Roman"/>
          <w:b/>
          <w:sz w:val="24"/>
          <w:lang w:val="kk-KZ" w:eastAsia="en-US"/>
        </w:rPr>
        <w:t>2017-2018 оқу жылында аттестаттаудан өтетін оқытушыларға сарапшылар туралы мәлімет</w:t>
      </w:r>
    </w:p>
    <w:tbl>
      <w:tblPr>
        <w:tblStyle w:val="a4"/>
        <w:tblW w:w="0" w:type="auto"/>
        <w:tblLook w:val="04A0" w:firstRow="1" w:lastRow="0" w:firstColumn="1" w:lastColumn="0" w:noHBand="0" w:noVBand="1"/>
      </w:tblPr>
      <w:tblGrid>
        <w:gridCol w:w="571"/>
        <w:gridCol w:w="3034"/>
        <w:gridCol w:w="2203"/>
        <w:gridCol w:w="1156"/>
        <w:gridCol w:w="2381"/>
      </w:tblGrid>
      <w:tr w:rsidR="00C47E23" w:rsidRPr="00286CF4" w:rsidTr="00C47E23">
        <w:tc>
          <w:tcPr>
            <w:tcW w:w="571"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Р/с</w:t>
            </w:r>
          </w:p>
        </w:tc>
        <w:tc>
          <w:tcPr>
            <w:tcW w:w="3034"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Оқытушының аты-жөні</w:t>
            </w:r>
          </w:p>
        </w:tc>
        <w:tc>
          <w:tcPr>
            <w:tcW w:w="2203"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Сабақ беретін пәні</w:t>
            </w:r>
          </w:p>
        </w:tc>
        <w:tc>
          <w:tcPr>
            <w:tcW w:w="1156"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Бекітетін санаты</w:t>
            </w:r>
          </w:p>
        </w:tc>
        <w:tc>
          <w:tcPr>
            <w:tcW w:w="2381" w:type="dxa"/>
          </w:tcPr>
          <w:p w:rsidR="00C47E23" w:rsidRPr="00286CF4" w:rsidRDefault="00C47E23" w:rsidP="00391BB7">
            <w:pPr>
              <w:spacing w:after="0"/>
              <w:rPr>
                <w:rFonts w:ascii="Times New Roman" w:hAnsi="Times New Roman" w:cs="Times New Roman"/>
                <w:sz w:val="24"/>
                <w:lang w:val="kk-KZ"/>
              </w:rPr>
            </w:pPr>
            <w:r>
              <w:rPr>
                <w:rFonts w:ascii="Times New Roman" w:hAnsi="Times New Roman" w:cs="Times New Roman"/>
                <w:sz w:val="24"/>
                <w:lang w:val="kk-KZ"/>
              </w:rPr>
              <w:t>Сарапшының аты-жөні</w:t>
            </w:r>
          </w:p>
        </w:tc>
      </w:tr>
      <w:tr w:rsidR="00C47E23" w:rsidRPr="00286CF4" w:rsidTr="00C47E23">
        <w:tc>
          <w:tcPr>
            <w:tcW w:w="571"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1</w:t>
            </w:r>
          </w:p>
        </w:tc>
        <w:tc>
          <w:tcPr>
            <w:tcW w:w="3034"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szCs w:val="28"/>
                <w:lang w:val="kk-KZ"/>
              </w:rPr>
              <w:t>Илиева Замурат Бурхановна</w:t>
            </w:r>
          </w:p>
        </w:tc>
        <w:tc>
          <w:tcPr>
            <w:tcW w:w="2203"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 xml:space="preserve">Музыка </w:t>
            </w:r>
          </w:p>
        </w:tc>
        <w:tc>
          <w:tcPr>
            <w:tcW w:w="1156"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Жоғары</w:t>
            </w:r>
          </w:p>
        </w:tc>
        <w:tc>
          <w:tcPr>
            <w:tcW w:w="2381" w:type="dxa"/>
          </w:tcPr>
          <w:p w:rsidR="00C47E23" w:rsidRPr="00286CF4" w:rsidRDefault="00C47E23" w:rsidP="00391BB7">
            <w:pPr>
              <w:spacing w:after="0"/>
              <w:rPr>
                <w:rFonts w:ascii="Times New Roman" w:hAnsi="Times New Roman" w:cs="Times New Roman"/>
                <w:sz w:val="24"/>
                <w:lang w:val="kk-KZ"/>
              </w:rPr>
            </w:pPr>
            <w:r>
              <w:rPr>
                <w:rFonts w:ascii="Times New Roman" w:hAnsi="Times New Roman" w:cs="Times New Roman"/>
                <w:sz w:val="24"/>
                <w:lang w:val="kk-KZ"/>
              </w:rPr>
              <w:t>Тумаева Н.Қ</w:t>
            </w:r>
          </w:p>
        </w:tc>
      </w:tr>
      <w:tr w:rsidR="00C47E23" w:rsidRPr="00286CF4" w:rsidTr="00C47E23">
        <w:tc>
          <w:tcPr>
            <w:tcW w:w="571"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2</w:t>
            </w:r>
          </w:p>
        </w:tc>
        <w:tc>
          <w:tcPr>
            <w:tcW w:w="3034"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szCs w:val="28"/>
                <w:lang w:val="kk-KZ"/>
              </w:rPr>
              <w:t xml:space="preserve">Иргебаева Советхан Жұмашқызы </w:t>
            </w:r>
          </w:p>
        </w:tc>
        <w:tc>
          <w:tcPr>
            <w:tcW w:w="2203"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szCs w:val="28"/>
                <w:lang w:val="kk-KZ"/>
              </w:rPr>
              <w:t xml:space="preserve">педагогика </w:t>
            </w:r>
          </w:p>
        </w:tc>
        <w:tc>
          <w:tcPr>
            <w:tcW w:w="1156"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Жоғары</w:t>
            </w:r>
          </w:p>
        </w:tc>
        <w:tc>
          <w:tcPr>
            <w:tcW w:w="2381" w:type="dxa"/>
          </w:tcPr>
          <w:p w:rsidR="00C47E23" w:rsidRPr="00286CF4" w:rsidRDefault="00C47E23" w:rsidP="00391BB7">
            <w:pPr>
              <w:spacing w:after="0"/>
              <w:rPr>
                <w:rFonts w:ascii="Times New Roman" w:hAnsi="Times New Roman" w:cs="Times New Roman"/>
                <w:sz w:val="24"/>
                <w:lang w:val="kk-KZ"/>
              </w:rPr>
            </w:pPr>
            <w:r>
              <w:rPr>
                <w:rFonts w:ascii="Times New Roman" w:hAnsi="Times New Roman" w:cs="Times New Roman"/>
                <w:sz w:val="24"/>
                <w:lang w:val="kk-KZ"/>
              </w:rPr>
              <w:t>Конырбаева А.Е</w:t>
            </w:r>
          </w:p>
        </w:tc>
      </w:tr>
      <w:tr w:rsidR="00C47E23" w:rsidRPr="00286CF4" w:rsidTr="00C47E23">
        <w:tc>
          <w:tcPr>
            <w:tcW w:w="571"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3</w:t>
            </w:r>
          </w:p>
        </w:tc>
        <w:tc>
          <w:tcPr>
            <w:tcW w:w="3034"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Хахан Айжан</w:t>
            </w:r>
          </w:p>
        </w:tc>
        <w:tc>
          <w:tcPr>
            <w:tcW w:w="2203"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Қазақ тілі мен әдебиеті</w:t>
            </w:r>
          </w:p>
        </w:tc>
        <w:tc>
          <w:tcPr>
            <w:tcW w:w="1156" w:type="dxa"/>
          </w:tcPr>
          <w:p w:rsidR="00C47E23" w:rsidRPr="00286CF4" w:rsidRDefault="00C47E23" w:rsidP="00391BB7">
            <w:pPr>
              <w:spacing w:after="0"/>
              <w:rPr>
                <w:rFonts w:ascii="Times New Roman" w:hAnsi="Times New Roman" w:cs="Times New Roman"/>
                <w:sz w:val="24"/>
                <w:lang w:val="kk-KZ"/>
              </w:rPr>
            </w:pPr>
            <w:r>
              <w:rPr>
                <w:rFonts w:ascii="Times New Roman" w:hAnsi="Times New Roman" w:cs="Times New Roman"/>
                <w:sz w:val="24"/>
                <w:lang w:val="kk-KZ"/>
              </w:rPr>
              <w:t>Ж</w:t>
            </w:r>
            <w:r w:rsidRPr="00286CF4">
              <w:rPr>
                <w:rFonts w:ascii="Times New Roman" w:hAnsi="Times New Roman" w:cs="Times New Roman"/>
                <w:sz w:val="24"/>
                <w:lang w:val="kk-KZ"/>
              </w:rPr>
              <w:t>оғары</w:t>
            </w:r>
          </w:p>
        </w:tc>
        <w:tc>
          <w:tcPr>
            <w:tcW w:w="2381" w:type="dxa"/>
          </w:tcPr>
          <w:p w:rsidR="00C47E23" w:rsidRDefault="00C47E23" w:rsidP="00391BB7">
            <w:pPr>
              <w:spacing w:after="0"/>
              <w:rPr>
                <w:rFonts w:ascii="Times New Roman" w:hAnsi="Times New Roman" w:cs="Times New Roman"/>
                <w:sz w:val="24"/>
                <w:lang w:val="kk-KZ"/>
              </w:rPr>
            </w:pPr>
            <w:r>
              <w:rPr>
                <w:rFonts w:ascii="Times New Roman" w:hAnsi="Times New Roman" w:cs="Times New Roman"/>
                <w:sz w:val="24"/>
                <w:lang w:val="kk-KZ"/>
              </w:rPr>
              <w:t>Бағдаулет Ж</w:t>
            </w:r>
          </w:p>
        </w:tc>
      </w:tr>
      <w:tr w:rsidR="00C47E23" w:rsidRPr="00286CF4" w:rsidTr="00C47E23">
        <w:tc>
          <w:tcPr>
            <w:tcW w:w="571"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4</w:t>
            </w:r>
          </w:p>
        </w:tc>
        <w:tc>
          <w:tcPr>
            <w:tcW w:w="3034" w:type="dxa"/>
          </w:tcPr>
          <w:p w:rsidR="00C47E23" w:rsidRPr="00286CF4" w:rsidRDefault="00C47E23" w:rsidP="00391BB7">
            <w:pPr>
              <w:spacing w:after="0"/>
              <w:rPr>
                <w:rFonts w:ascii="Times New Roman" w:hAnsi="Times New Roman" w:cs="Times New Roman"/>
                <w:sz w:val="24"/>
                <w:szCs w:val="28"/>
                <w:lang w:val="kk-KZ"/>
              </w:rPr>
            </w:pPr>
            <w:r w:rsidRPr="00286CF4">
              <w:rPr>
                <w:rFonts w:ascii="Times New Roman" w:hAnsi="Times New Roman" w:cs="Times New Roman"/>
                <w:sz w:val="24"/>
                <w:szCs w:val="28"/>
                <w:lang w:val="kk-KZ"/>
              </w:rPr>
              <w:t>Балғабекова Гүлжанат</w:t>
            </w:r>
            <w:r>
              <w:rPr>
                <w:rFonts w:ascii="Times New Roman" w:hAnsi="Times New Roman" w:cs="Times New Roman"/>
                <w:sz w:val="24"/>
                <w:szCs w:val="28"/>
                <w:lang w:val="kk-KZ"/>
              </w:rPr>
              <w:t xml:space="preserve"> Тілебалдықызы</w:t>
            </w:r>
            <w:r w:rsidRPr="00286CF4">
              <w:rPr>
                <w:rFonts w:ascii="Times New Roman" w:hAnsi="Times New Roman" w:cs="Times New Roman"/>
                <w:sz w:val="24"/>
                <w:szCs w:val="28"/>
                <w:lang w:val="kk-KZ"/>
              </w:rPr>
              <w:t xml:space="preserve"> </w:t>
            </w:r>
          </w:p>
          <w:p w:rsidR="00C47E23" w:rsidRPr="00286CF4" w:rsidRDefault="00C47E23" w:rsidP="00391BB7">
            <w:pPr>
              <w:spacing w:after="0"/>
              <w:rPr>
                <w:rFonts w:ascii="Times New Roman" w:hAnsi="Times New Roman" w:cs="Times New Roman"/>
                <w:sz w:val="24"/>
                <w:lang w:val="kk-KZ"/>
              </w:rPr>
            </w:pPr>
          </w:p>
        </w:tc>
        <w:tc>
          <w:tcPr>
            <w:tcW w:w="2203"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szCs w:val="28"/>
                <w:lang w:val="kk-KZ"/>
              </w:rPr>
              <w:t>қазақ тілі мен әдебиеті</w:t>
            </w:r>
          </w:p>
        </w:tc>
        <w:tc>
          <w:tcPr>
            <w:tcW w:w="1156"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Жоғары</w:t>
            </w:r>
          </w:p>
        </w:tc>
        <w:tc>
          <w:tcPr>
            <w:tcW w:w="2381" w:type="dxa"/>
          </w:tcPr>
          <w:p w:rsidR="00C47E23" w:rsidRPr="00286CF4" w:rsidRDefault="00C47E23" w:rsidP="00391BB7">
            <w:pPr>
              <w:spacing w:after="0"/>
              <w:rPr>
                <w:rFonts w:ascii="Times New Roman" w:hAnsi="Times New Roman" w:cs="Times New Roman"/>
                <w:sz w:val="24"/>
                <w:lang w:val="kk-KZ"/>
              </w:rPr>
            </w:pPr>
            <w:r>
              <w:rPr>
                <w:rFonts w:ascii="Times New Roman" w:hAnsi="Times New Roman" w:cs="Times New Roman"/>
                <w:sz w:val="24"/>
                <w:lang w:val="kk-KZ"/>
              </w:rPr>
              <w:t>Бағдаулет Ж</w:t>
            </w:r>
          </w:p>
        </w:tc>
      </w:tr>
      <w:tr w:rsidR="00C47E23" w:rsidRPr="00286CF4" w:rsidTr="00C47E23">
        <w:tc>
          <w:tcPr>
            <w:tcW w:w="571"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5</w:t>
            </w:r>
          </w:p>
        </w:tc>
        <w:tc>
          <w:tcPr>
            <w:tcW w:w="3034"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szCs w:val="28"/>
                <w:lang w:val="kk-KZ"/>
              </w:rPr>
              <w:t xml:space="preserve">Курбанова Шакурам </w:t>
            </w:r>
            <w:r>
              <w:rPr>
                <w:rFonts w:ascii="Times New Roman" w:hAnsi="Times New Roman" w:cs="Times New Roman"/>
                <w:sz w:val="24"/>
                <w:szCs w:val="28"/>
                <w:lang w:val="kk-KZ"/>
              </w:rPr>
              <w:t>Исрапуловна</w:t>
            </w:r>
          </w:p>
        </w:tc>
        <w:tc>
          <w:tcPr>
            <w:tcW w:w="2203"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szCs w:val="28"/>
                <w:lang w:val="kk-KZ"/>
              </w:rPr>
              <w:t>математика</w:t>
            </w:r>
          </w:p>
        </w:tc>
        <w:tc>
          <w:tcPr>
            <w:tcW w:w="1156"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Жоғары</w:t>
            </w:r>
          </w:p>
        </w:tc>
        <w:tc>
          <w:tcPr>
            <w:tcW w:w="2381" w:type="dxa"/>
          </w:tcPr>
          <w:p w:rsidR="00C47E23" w:rsidRPr="00286CF4" w:rsidRDefault="00C47E23" w:rsidP="00391BB7">
            <w:pPr>
              <w:spacing w:after="0"/>
              <w:rPr>
                <w:rFonts w:ascii="Times New Roman" w:hAnsi="Times New Roman" w:cs="Times New Roman"/>
                <w:sz w:val="24"/>
                <w:lang w:val="kk-KZ"/>
              </w:rPr>
            </w:pPr>
            <w:r>
              <w:rPr>
                <w:rFonts w:ascii="Times New Roman" w:hAnsi="Times New Roman" w:cs="Times New Roman"/>
                <w:sz w:val="24"/>
                <w:lang w:val="kk-KZ"/>
              </w:rPr>
              <w:t>Жұманов Е.А</w:t>
            </w:r>
          </w:p>
        </w:tc>
      </w:tr>
      <w:tr w:rsidR="00C47E23" w:rsidRPr="00286CF4" w:rsidTr="00C47E23">
        <w:trPr>
          <w:trHeight w:val="623"/>
        </w:trPr>
        <w:tc>
          <w:tcPr>
            <w:tcW w:w="571"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6</w:t>
            </w:r>
          </w:p>
        </w:tc>
        <w:tc>
          <w:tcPr>
            <w:tcW w:w="3034" w:type="dxa"/>
          </w:tcPr>
          <w:p w:rsidR="00C47E23" w:rsidRPr="00286CF4" w:rsidRDefault="00C47E23" w:rsidP="00391BB7">
            <w:pPr>
              <w:spacing w:after="0"/>
              <w:rPr>
                <w:rFonts w:ascii="Times New Roman" w:hAnsi="Times New Roman" w:cs="Times New Roman"/>
                <w:sz w:val="24"/>
                <w:szCs w:val="28"/>
                <w:lang w:val="kk-KZ"/>
              </w:rPr>
            </w:pPr>
            <w:r w:rsidRPr="00286CF4">
              <w:rPr>
                <w:rFonts w:ascii="Times New Roman" w:hAnsi="Times New Roman" w:cs="Times New Roman"/>
                <w:sz w:val="24"/>
                <w:szCs w:val="28"/>
                <w:lang w:val="kk-KZ"/>
              </w:rPr>
              <w:t xml:space="preserve">Бейсембаев Елеусіз </w:t>
            </w:r>
            <w:r>
              <w:rPr>
                <w:rFonts w:ascii="Times New Roman" w:hAnsi="Times New Roman" w:cs="Times New Roman"/>
                <w:sz w:val="24"/>
                <w:szCs w:val="28"/>
                <w:lang w:val="kk-KZ"/>
              </w:rPr>
              <w:t>Нусипканұлы</w:t>
            </w:r>
          </w:p>
          <w:p w:rsidR="00C47E23" w:rsidRPr="00286CF4" w:rsidRDefault="00C47E23" w:rsidP="00391BB7">
            <w:pPr>
              <w:spacing w:after="0"/>
              <w:rPr>
                <w:rFonts w:ascii="Times New Roman" w:hAnsi="Times New Roman" w:cs="Times New Roman"/>
                <w:sz w:val="24"/>
                <w:lang w:val="kk-KZ"/>
              </w:rPr>
            </w:pPr>
          </w:p>
        </w:tc>
        <w:tc>
          <w:tcPr>
            <w:tcW w:w="2203"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szCs w:val="28"/>
                <w:lang w:val="kk-KZ"/>
              </w:rPr>
              <w:t xml:space="preserve"> дене тәрбиесі</w:t>
            </w:r>
          </w:p>
        </w:tc>
        <w:tc>
          <w:tcPr>
            <w:tcW w:w="1156" w:type="dxa"/>
          </w:tcPr>
          <w:p w:rsidR="00C47E23" w:rsidRPr="00286CF4" w:rsidRDefault="00C47E23" w:rsidP="00391BB7">
            <w:pPr>
              <w:spacing w:after="0"/>
              <w:rPr>
                <w:rFonts w:ascii="Times New Roman" w:hAnsi="Times New Roman" w:cs="Times New Roman"/>
                <w:sz w:val="24"/>
                <w:lang w:val="kk-KZ"/>
              </w:rPr>
            </w:pPr>
            <w:r w:rsidRPr="00286CF4">
              <w:rPr>
                <w:rFonts w:ascii="Times New Roman" w:hAnsi="Times New Roman" w:cs="Times New Roman"/>
                <w:sz w:val="24"/>
                <w:lang w:val="kk-KZ"/>
              </w:rPr>
              <w:t>Бірінші</w:t>
            </w:r>
          </w:p>
        </w:tc>
        <w:tc>
          <w:tcPr>
            <w:tcW w:w="2381" w:type="dxa"/>
          </w:tcPr>
          <w:p w:rsidR="00C47E23" w:rsidRPr="00286CF4" w:rsidRDefault="00C47E23" w:rsidP="00391BB7">
            <w:pPr>
              <w:spacing w:after="0"/>
              <w:rPr>
                <w:rFonts w:ascii="Times New Roman" w:hAnsi="Times New Roman" w:cs="Times New Roman"/>
                <w:sz w:val="24"/>
                <w:lang w:val="kk-KZ"/>
              </w:rPr>
            </w:pPr>
            <w:r>
              <w:rPr>
                <w:rFonts w:ascii="Times New Roman" w:hAnsi="Times New Roman" w:cs="Times New Roman"/>
                <w:sz w:val="24"/>
                <w:lang w:val="kk-KZ"/>
              </w:rPr>
              <w:t>Жанысбаев Б</w:t>
            </w:r>
          </w:p>
        </w:tc>
      </w:tr>
      <w:tr w:rsidR="00C47E23" w:rsidRPr="00286CF4" w:rsidTr="00C47E23">
        <w:tc>
          <w:tcPr>
            <w:tcW w:w="571"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7</w:t>
            </w:r>
          </w:p>
        </w:tc>
        <w:tc>
          <w:tcPr>
            <w:tcW w:w="3034"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Жумалиева Күлімқан</w:t>
            </w:r>
            <w:r>
              <w:rPr>
                <w:rFonts w:ascii="Times New Roman" w:hAnsi="Times New Roman" w:cs="Times New Roman"/>
                <w:sz w:val="24"/>
                <w:szCs w:val="28"/>
                <w:lang w:val="kk-KZ"/>
              </w:rPr>
              <w:t xml:space="preserve"> Өсербайқызы</w:t>
            </w:r>
          </w:p>
        </w:tc>
        <w:tc>
          <w:tcPr>
            <w:tcW w:w="2203"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музыка</w:t>
            </w:r>
          </w:p>
        </w:tc>
        <w:tc>
          <w:tcPr>
            <w:tcW w:w="1156"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Бірінші</w:t>
            </w:r>
          </w:p>
        </w:tc>
        <w:tc>
          <w:tcPr>
            <w:tcW w:w="2381" w:type="dxa"/>
          </w:tcPr>
          <w:p w:rsidR="00C47E23" w:rsidRPr="00286CF4" w:rsidRDefault="00C47E23" w:rsidP="00391BB7">
            <w:pPr>
              <w:rPr>
                <w:rFonts w:ascii="Times New Roman" w:hAnsi="Times New Roman" w:cs="Times New Roman"/>
                <w:sz w:val="24"/>
                <w:lang w:val="kk-KZ"/>
              </w:rPr>
            </w:pPr>
            <w:r>
              <w:rPr>
                <w:rFonts w:ascii="Times New Roman" w:hAnsi="Times New Roman" w:cs="Times New Roman"/>
                <w:sz w:val="24"/>
                <w:lang w:val="kk-KZ"/>
              </w:rPr>
              <w:t>Тумаева Н.Қ</w:t>
            </w:r>
          </w:p>
        </w:tc>
      </w:tr>
      <w:tr w:rsidR="00C47E23" w:rsidRPr="00286CF4" w:rsidTr="00C47E23">
        <w:tc>
          <w:tcPr>
            <w:tcW w:w="571"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8</w:t>
            </w:r>
          </w:p>
        </w:tc>
        <w:tc>
          <w:tcPr>
            <w:tcW w:w="3034"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Қуатбек Еркін</w:t>
            </w:r>
            <w:r>
              <w:rPr>
                <w:rFonts w:ascii="Times New Roman" w:hAnsi="Times New Roman" w:cs="Times New Roman"/>
                <w:sz w:val="24"/>
                <w:szCs w:val="28"/>
                <w:lang w:val="kk-KZ"/>
              </w:rPr>
              <w:t xml:space="preserve"> Бақытұлы</w:t>
            </w:r>
          </w:p>
        </w:tc>
        <w:tc>
          <w:tcPr>
            <w:tcW w:w="2203"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Тарих және қоғамдық пәндер</w:t>
            </w:r>
          </w:p>
        </w:tc>
        <w:tc>
          <w:tcPr>
            <w:tcW w:w="1156"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Бірінші</w:t>
            </w:r>
          </w:p>
        </w:tc>
        <w:tc>
          <w:tcPr>
            <w:tcW w:w="2381" w:type="dxa"/>
          </w:tcPr>
          <w:p w:rsidR="00C47E23" w:rsidRPr="00286CF4" w:rsidRDefault="00C47E23" w:rsidP="00391BB7">
            <w:pPr>
              <w:rPr>
                <w:rFonts w:ascii="Times New Roman" w:hAnsi="Times New Roman" w:cs="Times New Roman"/>
                <w:sz w:val="24"/>
                <w:lang w:val="kk-KZ"/>
              </w:rPr>
            </w:pPr>
            <w:r>
              <w:rPr>
                <w:rFonts w:ascii="Times New Roman" w:hAnsi="Times New Roman" w:cs="Times New Roman"/>
                <w:sz w:val="24"/>
                <w:lang w:val="kk-KZ"/>
              </w:rPr>
              <w:t>Жұмабаева А.К</w:t>
            </w:r>
          </w:p>
        </w:tc>
      </w:tr>
      <w:tr w:rsidR="00C47E23" w:rsidRPr="00286CF4" w:rsidTr="00C47E23">
        <w:tc>
          <w:tcPr>
            <w:tcW w:w="571"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9</w:t>
            </w:r>
          </w:p>
        </w:tc>
        <w:tc>
          <w:tcPr>
            <w:tcW w:w="3034"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Қусайынов Қасымбек</w:t>
            </w:r>
            <w:r>
              <w:rPr>
                <w:rFonts w:ascii="Times New Roman" w:hAnsi="Times New Roman" w:cs="Times New Roman"/>
                <w:sz w:val="24"/>
                <w:szCs w:val="28"/>
                <w:lang w:val="kk-KZ"/>
              </w:rPr>
              <w:t xml:space="preserve"> Нурсултанұлы</w:t>
            </w:r>
          </w:p>
        </w:tc>
        <w:tc>
          <w:tcPr>
            <w:tcW w:w="2203"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Информатика, арнайы пәндер</w:t>
            </w:r>
          </w:p>
        </w:tc>
        <w:tc>
          <w:tcPr>
            <w:tcW w:w="1156"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Бірінші</w:t>
            </w:r>
          </w:p>
        </w:tc>
        <w:tc>
          <w:tcPr>
            <w:tcW w:w="2381" w:type="dxa"/>
          </w:tcPr>
          <w:p w:rsidR="00C47E23" w:rsidRPr="00286CF4" w:rsidRDefault="000B1439" w:rsidP="00391BB7">
            <w:pPr>
              <w:rPr>
                <w:rFonts w:ascii="Times New Roman" w:hAnsi="Times New Roman" w:cs="Times New Roman"/>
                <w:sz w:val="24"/>
                <w:lang w:val="kk-KZ"/>
              </w:rPr>
            </w:pPr>
            <w:r>
              <w:rPr>
                <w:rFonts w:ascii="Times New Roman" w:hAnsi="Times New Roman" w:cs="Times New Roman"/>
                <w:sz w:val="24"/>
                <w:lang w:val="kk-KZ"/>
              </w:rPr>
              <w:t>Жұманов Е.А</w:t>
            </w:r>
          </w:p>
        </w:tc>
      </w:tr>
      <w:tr w:rsidR="00C47E23" w:rsidRPr="00286CF4" w:rsidTr="00C47E23">
        <w:tc>
          <w:tcPr>
            <w:tcW w:w="571"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10</w:t>
            </w:r>
          </w:p>
        </w:tc>
        <w:tc>
          <w:tcPr>
            <w:tcW w:w="3034" w:type="dxa"/>
          </w:tcPr>
          <w:p w:rsidR="00C47E23" w:rsidRPr="00C47E23" w:rsidRDefault="00C47E23" w:rsidP="00391BB7">
            <w:pPr>
              <w:rPr>
                <w:rFonts w:ascii="Times New Roman" w:hAnsi="Times New Roman" w:cs="Times New Roman"/>
                <w:sz w:val="24"/>
                <w:szCs w:val="28"/>
                <w:lang w:val="kk-KZ"/>
              </w:rPr>
            </w:pPr>
            <w:r w:rsidRPr="00286CF4">
              <w:rPr>
                <w:rFonts w:ascii="Times New Roman" w:hAnsi="Times New Roman" w:cs="Times New Roman"/>
                <w:sz w:val="24"/>
                <w:szCs w:val="28"/>
                <w:lang w:val="kk-KZ"/>
              </w:rPr>
              <w:t xml:space="preserve">Батыр Роза </w:t>
            </w:r>
          </w:p>
        </w:tc>
        <w:tc>
          <w:tcPr>
            <w:tcW w:w="2203"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Туризм арнайы пән</w:t>
            </w:r>
          </w:p>
        </w:tc>
        <w:tc>
          <w:tcPr>
            <w:tcW w:w="1156"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Екінші</w:t>
            </w:r>
          </w:p>
        </w:tc>
        <w:tc>
          <w:tcPr>
            <w:tcW w:w="2381" w:type="dxa"/>
          </w:tcPr>
          <w:p w:rsidR="00C47E23" w:rsidRPr="00286CF4" w:rsidRDefault="000B1439" w:rsidP="00391BB7">
            <w:pPr>
              <w:rPr>
                <w:rFonts w:ascii="Times New Roman" w:hAnsi="Times New Roman" w:cs="Times New Roman"/>
                <w:sz w:val="24"/>
                <w:lang w:val="kk-KZ"/>
              </w:rPr>
            </w:pPr>
            <w:r>
              <w:rPr>
                <w:rFonts w:ascii="Times New Roman" w:hAnsi="Times New Roman" w:cs="Times New Roman"/>
                <w:sz w:val="24"/>
                <w:lang w:val="kk-KZ"/>
              </w:rPr>
              <w:t>Жұмабаева А.К</w:t>
            </w:r>
          </w:p>
        </w:tc>
      </w:tr>
      <w:tr w:rsidR="00C47E23" w:rsidRPr="00286CF4" w:rsidTr="00C47E23">
        <w:tc>
          <w:tcPr>
            <w:tcW w:w="571"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11</w:t>
            </w:r>
          </w:p>
        </w:tc>
        <w:tc>
          <w:tcPr>
            <w:tcW w:w="3034"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 xml:space="preserve">Шарипбаева Айгерім </w:t>
            </w:r>
            <w:r w:rsidR="000B1439">
              <w:rPr>
                <w:rFonts w:ascii="Times New Roman" w:hAnsi="Times New Roman" w:cs="Times New Roman"/>
                <w:sz w:val="24"/>
                <w:szCs w:val="28"/>
                <w:lang w:val="kk-KZ"/>
              </w:rPr>
              <w:t>Нұрлыбекқызы</w:t>
            </w:r>
            <w:r w:rsidRPr="00286CF4">
              <w:rPr>
                <w:rFonts w:ascii="Times New Roman" w:hAnsi="Times New Roman" w:cs="Times New Roman"/>
                <w:sz w:val="24"/>
                <w:szCs w:val="28"/>
                <w:lang w:val="kk-KZ"/>
              </w:rPr>
              <w:t xml:space="preserve"> </w:t>
            </w:r>
          </w:p>
        </w:tc>
        <w:tc>
          <w:tcPr>
            <w:tcW w:w="2203"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дене тәрбиесі</w:t>
            </w:r>
          </w:p>
        </w:tc>
        <w:tc>
          <w:tcPr>
            <w:tcW w:w="1156"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 xml:space="preserve">Екінші </w:t>
            </w:r>
          </w:p>
        </w:tc>
        <w:tc>
          <w:tcPr>
            <w:tcW w:w="2381" w:type="dxa"/>
          </w:tcPr>
          <w:p w:rsidR="00C47E23" w:rsidRPr="00286CF4" w:rsidRDefault="000B1439" w:rsidP="00391BB7">
            <w:pPr>
              <w:rPr>
                <w:rFonts w:ascii="Times New Roman" w:hAnsi="Times New Roman" w:cs="Times New Roman"/>
                <w:sz w:val="24"/>
                <w:lang w:val="kk-KZ"/>
              </w:rPr>
            </w:pPr>
            <w:r>
              <w:rPr>
                <w:rFonts w:ascii="Times New Roman" w:hAnsi="Times New Roman" w:cs="Times New Roman"/>
                <w:sz w:val="24"/>
                <w:lang w:val="kk-KZ"/>
              </w:rPr>
              <w:t>Жанысбаев Б</w:t>
            </w:r>
          </w:p>
        </w:tc>
      </w:tr>
      <w:tr w:rsidR="00C47E23" w:rsidRPr="00286CF4" w:rsidTr="00C47E23">
        <w:tc>
          <w:tcPr>
            <w:tcW w:w="571"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12</w:t>
            </w:r>
          </w:p>
        </w:tc>
        <w:tc>
          <w:tcPr>
            <w:tcW w:w="3034"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 xml:space="preserve">Тохтахунов Молутжан </w:t>
            </w:r>
            <w:r w:rsidR="000B1439">
              <w:rPr>
                <w:rFonts w:ascii="Times New Roman" w:hAnsi="Times New Roman" w:cs="Times New Roman"/>
                <w:sz w:val="24"/>
                <w:szCs w:val="28"/>
                <w:lang w:val="kk-KZ"/>
              </w:rPr>
              <w:t>Ахметұлы</w:t>
            </w:r>
            <w:r w:rsidRPr="00286CF4">
              <w:rPr>
                <w:rFonts w:ascii="Times New Roman" w:hAnsi="Times New Roman" w:cs="Times New Roman"/>
                <w:sz w:val="24"/>
                <w:szCs w:val="28"/>
                <w:lang w:val="kk-KZ"/>
              </w:rPr>
              <w:t xml:space="preserve"> </w:t>
            </w:r>
          </w:p>
        </w:tc>
        <w:tc>
          <w:tcPr>
            <w:tcW w:w="2203"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ұйғыр тілі мен әдебиеті</w:t>
            </w:r>
          </w:p>
        </w:tc>
        <w:tc>
          <w:tcPr>
            <w:tcW w:w="1156"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Екінші</w:t>
            </w:r>
          </w:p>
        </w:tc>
        <w:tc>
          <w:tcPr>
            <w:tcW w:w="2381" w:type="dxa"/>
          </w:tcPr>
          <w:p w:rsidR="00C47E23" w:rsidRPr="00286CF4" w:rsidRDefault="000B1439" w:rsidP="00391BB7">
            <w:pPr>
              <w:rPr>
                <w:rFonts w:ascii="Times New Roman" w:hAnsi="Times New Roman" w:cs="Times New Roman"/>
                <w:sz w:val="24"/>
                <w:lang w:val="kk-KZ"/>
              </w:rPr>
            </w:pPr>
            <w:r>
              <w:rPr>
                <w:rFonts w:ascii="Times New Roman" w:hAnsi="Times New Roman" w:cs="Times New Roman"/>
                <w:sz w:val="24"/>
                <w:lang w:val="kk-KZ"/>
              </w:rPr>
              <w:t>Бағдаулет Ж</w:t>
            </w:r>
          </w:p>
        </w:tc>
      </w:tr>
      <w:tr w:rsidR="00C47E23" w:rsidRPr="00286CF4" w:rsidTr="00C47E23">
        <w:tc>
          <w:tcPr>
            <w:tcW w:w="571"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13</w:t>
            </w:r>
          </w:p>
        </w:tc>
        <w:tc>
          <w:tcPr>
            <w:tcW w:w="3034"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Байбураева Шынар</w:t>
            </w:r>
            <w:r>
              <w:rPr>
                <w:rFonts w:ascii="Times New Roman" w:hAnsi="Times New Roman" w:cs="Times New Roman"/>
                <w:sz w:val="24"/>
                <w:szCs w:val="28"/>
                <w:lang w:val="kk-KZ"/>
              </w:rPr>
              <w:t xml:space="preserve"> Алимханқызы </w:t>
            </w:r>
          </w:p>
        </w:tc>
        <w:tc>
          <w:tcPr>
            <w:tcW w:w="2203"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педагогика</w:t>
            </w:r>
          </w:p>
        </w:tc>
        <w:tc>
          <w:tcPr>
            <w:tcW w:w="1156"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 xml:space="preserve">Екінші </w:t>
            </w:r>
          </w:p>
        </w:tc>
        <w:tc>
          <w:tcPr>
            <w:tcW w:w="2381" w:type="dxa"/>
          </w:tcPr>
          <w:p w:rsidR="00C47E23" w:rsidRPr="00286CF4" w:rsidRDefault="000B1439" w:rsidP="00391BB7">
            <w:pPr>
              <w:rPr>
                <w:rFonts w:ascii="Times New Roman" w:hAnsi="Times New Roman" w:cs="Times New Roman"/>
                <w:sz w:val="24"/>
                <w:lang w:val="kk-KZ"/>
              </w:rPr>
            </w:pPr>
            <w:r>
              <w:rPr>
                <w:rFonts w:ascii="Times New Roman" w:hAnsi="Times New Roman" w:cs="Times New Roman"/>
                <w:sz w:val="24"/>
                <w:lang w:val="kk-KZ"/>
              </w:rPr>
              <w:t>Конырбаева А.Е</w:t>
            </w:r>
          </w:p>
        </w:tc>
      </w:tr>
      <w:tr w:rsidR="00C47E23" w:rsidRPr="00286CF4" w:rsidTr="00C47E23">
        <w:tc>
          <w:tcPr>
            <w:tcW w:w="571"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lang w:val="kk-KZ"/>
              </w:rPr>
              <w:t>14</w:t>
            </w:r>
          </w:p>
        </w:tc>
        <w:tc>
          <w:tcPr>
            <w:tcW w:w="3034"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Қорабаева Құралай</w:t>
            </w:r>
            <w:r w:rsidR="003D7667">
              <w:rPr>
                <w:rFonts w:ascii="Times New Roman" w:hAnsi="Times New Roman" w:cs="Times New Roman"/>
                <w:sz w:val="24"/>
                <w:szCs w:val="28"/>
                <w:lang w:val="kk-KZ"/>
              </w:rPr>
              <w:t xml:space="preserve"> Тохтарбайқызы</w:t>
            </w:r>
          </w:p>
        </w:tc>
        <w:tc>
          <w:tcPr>
            <w:tcW w:w="2203" w:type="dxa"/>
          </w:tcPr>
          <w:p w:rsidR="00C47E23" w:rsidRPr="00286CF4" w:rsidRDefault="00C47E23" w:rsidP="00391BB7">
            <w:pPr>
              <w:rPr>
                <w:rFonts w:ascii="Times New Roman" w:hAnsi="Times New Roman" w:cs="Times New Roman"/>
                <w:sz w:val="24"/>
                <w:lang w:val="kk-KZ"/>
              </w:rPr>
            </w:pPr>
            <w:r w:rsidRPr="00286CF4">
              <w:rPr>
                <w:rFonts w:ascii="Times New Roman" w:hAnsi="Times New Roman" w:cs="Times New Roman"/>
                <w:sz w:val="24"/>
                <w:szCs w:val="28"/>
                <w:lang w:val="kk-KZ"/>
              </w:rPr>
              <w:t>кітапханашы</w:t>
            </w:r>
          </w:p>
        </w:tc>
        <w:tc>
          <w:tcPr>
            <w:tcW w:w="1156" w:type="dxa"/>
          </w:tcPr>
          <w:p w:rsidR="00C47E23" w:rsidRPr="00286CF4" w:rsidRDefault="00C47E23" w:rsidP="00391BB7">
            <w:pPr>
              <w:rPr>
                <w:rFonts w:ascii="Times New Roman" w:hAnsi="Times New Roman" w:cs="Times New Roman"/>
                <w:sz w:val="24"/>
                <w:lang w:val="kk-KZ"/>
              </w:rPr>
            </w:pPr>
            <w:r>
              <w:rPr>
                <w:rFonts w:ascii="Times New Roman" w:hAnsi="Times New Roman" w:cs="Times New Roman"/>
                <w:sz w:val="24"/>
                <w:lang w:val="kk-KZ"/>
              </w:rPr>
              <w:t>Екінші</w:t>
            </w:r>
          </w:p>
        </w:tc>
        <w:tc>
          <w:tcPr>
            <w:tcW w:w="2381" w:type="dxa"/>
          </w:tcPr>
          <w:p w:rsidR="00C47E23" w:rsidRDefault="000B1439" w:rsidP="000B1439">
            <w:pPr>
              <w:rPr>
                <w:rFonts w:ascii="Times New Roman" w:hAnsi="Times New Roman" w:cs="Times New Roman"/>
                <w:sz w:val="24"/>
                <w:lang w:val="kk-KZ"/>
              </w:rPr>
            </w:pPr>
            <w:r>
              <w:rPr>
                <w:rFonts w:ascii="Times New Roman" w:hAnsi="Times New Roman" w:cs="Times New Roman"/>
                <w:sz w:val="24"/>
                <w:lang w:val="kk-KZ"/>
              </w:rPr>
              <w:t>Жанысбаева Б</w:t>
            </w:r>
          </w:p>
        </w:tc>
      </w:tr>
    </w:tbl>
    <w:p w:rsidR="00C47E23" w:rsidRDefault="00C47E23" w:rsidP="00C47E23">
      <w:pPr>
        <w:rPr>
          <w:rFonts w:ascii="Times New Roman" w:hAnsi="Times New Roman" w:cs="Times New Roman"/>
          <w:sz w:val="24"/>
          <w:lang w:val="kk-KZ"/>
        </w:rPr>
      </w:pPr>
    </w:p>
    <w:p w:rsidR="000B1439" w:rsidRDefault="000B1439" w:rsidP="000B1439">
      <w:pPr>
        <w:jc w:val="right"/>
        <w:rPr>
          <w:rFonts w:ascii="Calibri" w:eastAsia="Times New Roman" w:hAnsi="Calibri"/>
          <w:sz w:val="20"/>
          <w:lang w:val="kk-KZ" w:eastAsia="en-US"/>
        </w:rPr>
      </w:pPr>
    </w:p>
    <w:p w:rsidR="00D67093" w:rsidRDefault="00D67093" w:rsidP="000B1439">
      <w:pPr>
        <w:jc w:val="right"/>
        <w:rPr>
          <w:rFonts w:ascii="Calibri" w:eastAsia="Times New Roman" w:hAnsi="Calibri"/>
          <w:sz w:val="20"/>
          <w:lang w:val="kk-KZ" w:eastAsia="en-US"/>
        </w:rPr>
      </w:pPr>
    </w:p>
    <w:p w:rsidR="00D67093" w:rsidRPr="00286CF4" w:rsidRDefault="00D67093" w:rsidP="000B1439">
      <w:pPr>
        <w:jc w:val="right"/>
        <w:rPr>
          <w:rFonts w:ascii="Calibri" w:eastAsia="Times New Roman" w:hAnsi="Calibri"/>
          <w:sz w:val="20"/>
          <w:lang w:val="kk-KZ" w:eastAsia="en-US"/>
        </w:rPr>
      </w:pPr>
    </w:p>
    <w:p w:rsidR="000B1439" w:rsidRPr="003D7667" w:rsidRDefault="000B1439" w:rsidP="000B1439">
      <w:pPr>
        <w:jc w:val="center"/>
        <w:rPr>
          <w:rFonts w:ascii="Times New Roman" w:eastAsia="Times New Roman" w:hAnsi="Times New Roman" w:cs="Times New Roman"/>
          <w:b/>
          <w:sz w:val="24"/>
          <w:lang w:val="kk-KZ" w:eastAsia="en-US"/>
        </w:rPr>
      </w:pPr>
      <w:r w:rsidRPr="003D7667">
        <w:rPr>
          <w:rFonts w:ascii="Times New Roman" w:eastAsia="Times New Roman" w:hAnsi="Times New Roman" w:cs="Times New Roman"/>
          <w:b/>
          <w:sz w:val="24"/>
          <w:lang w:val="kk-KZ" w:eastAsia="en-US"/>
        </w:rPr>
        <w:t xml:space="preserve">Жаркент гуманитарлық-техникалық колледжінің </w:t>
      </w:r>
    </w:p>
    <w:p w:rsidR="000B1439" w:rsidRPr="003D7667" w:rsidRDefault="000B1439" w:rsidP="000B1439">
      <w:pPr>
        <w:jc w:val="center"/>
        <w:rPr>
          <w:rFonts w:ascii="Times New Roman" w:eastAsia="Times New Roman" w:hAnsi="Times New Roman" w:cs="Times New Roman"/>
          <w:b/>
          <w:sz w:val="24"/>
          <w:lang w:val="kk-KZ" w:eastAsia="en-US"/>
        </w:rPr>
      </w:pPr>
      <w:r w:rsidRPr="003D7667">
        <w:rPr>
          <w:rFonts w:ascii="Times New Roman" w:eastAsia="Times New Roman" w:hAnsi="Times New Roman" w:cs="Times New Roman"/>
          <w:b/>
          <w:sz w:val="24"/>
          <w:lang w:val="kk-KZ" w:eastAsia="en-US"/>
        </w:rPr>
        <w:t>2017-2018 оқу жылындағы</w:t>
      </w:r>
      <w:r w:rsidR="00604F08" w:rsidRPr="003D7667">
        <w:rPr>
          <w:rFonts w:ascii="Times New Roman" w:eastAsia="Times New Roman" w:hAnsi="Times New Roman" w:cs="Times New Roman"/>
          <w:b/>
          <w:sz w:val="24"/>
          <w:lang w:val="kk-KZ" w:eastAsia="en-US"/>
        </w:rPr>
        <w:t xml:space="preserve"> педагогикалық қызметкерлерді</w:t>
      </w:r>
      <w:r w:rsidRPr="003D7667">
        <w:rPr>
          <w:rFonts w:ascii="Times New Roman" w:eastAsia="Times New Roman" w:hAnsi="Times New Roman" w:cs="Times New Roman"/>
          <w:b/>
          <w:sz w:val="24"/>
          <w:lang w:val="kk-KZ" w:eastAsia="en-US"/>
        </w:rPr>
        <w:t xml:space="preserve"> аттестаттау комиссиясының құрамы</w:t>
      </w:r>
    </w:p>
    <w:tbl>
      <w:tblPr>
        <w:tblStyle w:val="a4"/>
        <w:tblW w:w="0" w:type="auto"/>
        <w:tblLook w:val="04A0" w:firstRow="1" w:lastRow="0" w:firstColumn="1" w:lastColumn="0" w:noHBand="0" w:noVBand="1"/>
      </w:tblPr>
      <w:tblGrid>
        <w:gridCol w:w="704"/>
        <w:gridCol w:w="3686"/>
        <w:gridCol w:w="4955"/>
      </w:tblGrid>
      <w:tr w:rsidR="00604F08" w:rsidTr="00604F08">
        <w:tc>
          <w:tcPr>
            <w:tcW w:w="704" w:type="dxa"/>
          </w:tcPr>
          <w:p w:rsidR="00604F08" w:rsidRDefault="00604F08"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Р/с</w:t>
            </w:r>
          </w:p>
        </w:tc>
        <w:tc>
          <w:tcPr>
            <w:tcW w:w="3686" w:type="dxa"/>
          </w:tcPr>
          <w:p w:rsidR="00604F08" w:rsidRDefault="00604F08"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Аты-жөні</w:t>
            </w:r>
          </w:p>
        </w:tc>
        <w:tc>
          <w:tcPr>
            <w:tcW w:w="4955" w:type="dxa"/>
          </w:tcPr>
          <w:p w:rsidR="00604F08" w:rsidRDefault="00604F08"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Қызметі</w:t>
            </w:r>
          </w:p>
        </w:tc>
      </w:tr>
      <w:tr w:rsidR="00604F08" w:rsidTr="00604F08">
        <w:tc>
          <w:tcPr>
            <w:tcW w:w="704" w:type="dxa"/>
          </w:tcPr>
          <w:p w:rsidR="00604F08" w:rsidRDefault="00604F08"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1</w:t>
            </w:r>
          </w:p>
        </w:tc>
        <w:tc>
          <w:tcPr>
            <w:tcW w:w="3686" w:type="dxa"/>
          </w:tcPr>
          <w:p w:rsidR="00604F08" w:rsidRDefault="00604F08" w:rsidP="00604F08">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Темірбаева С. Н</w:t>
            </w:r>
          </w:p>
        </w:tc>
        <w:tc>
          <w:tcPr>
            <w:tcW w:w="4955" w:type="dxa"/>
          </w:tcPr>
          <w:p w:rsidR="00604F08" w:rsidRPr="00604F08" w:rsidRDefault="00604F08" w:rsidP="00604F08">
            <w:pPr>
              <w:rPr>
                <w:rFonts w:ascii="Times New Roman" w:eastAsia="Times New Roman" w:hAnsi="Times New Roman" w:cs="Times New Roman"/>
                <w:sz w:val="24"/>
                <w:lang w:val="kk-KZ" w:eastAsia="en-US"/>
              </w:rPr>
            </w:pPr>
            <w:r w:rsidRPr="00604F08">
              <w:rPr>
                <w:rFonts w:ascii="Kz Times New Roman" w:hAnsi="Kz Times New Roman" w:cs="Kz Times New Roman"/>
                <w:sz w:val="24"/>
                <w:szCs w:val="24"/>
                <w:lang w:val="kk-KZ"/>
              </w:rPr>
              <w:t>колледж директоры, комиссия төрайымы</w:t>
            </w:r>
          </w:p>
        </w:tc>
      </w:tr>
      <w:tr w:rsidR="00604F08" w:rsidRPr="00D67093" w:rsidTr="00604F08">
        <w:tc>
          <w:tcPr>
            <w:tcW w:w="704" w:type="dxa"/>
          </w:tcPr>
          <w:p w:rsidR="00604F08" w:rsidRDefault="00604F08"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2</w:t>
            </w:r>
          </w:p>
        </w:tc>
        <w:tc>
          <w:tcPr>
            <w:tcW w:w="3686" w:type="dxa"/>
          </w:tcPr>
          <w:p w:rsidR="00604F08" w:rsidRDefault="00604F08" w:rsidP="00604F08">
            <w:pPr>
              <w:spacing w:after="0" w:line="240" w:lineRule="auto"/>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Нурбекова    А.М  </w:t>
            </w:r>
          </w:p>
          <w:p w:rsidR="00604F08" w:rsidRDefault="00604F08" w:rsidP="000B1439">
            <w:pPr>
              <w:jc w:val="center"/>
              <w:rPr>
                <w:rFonts w:ascii="Times New Roman" w:eastAsia="Times New Roman" w:hAnsi="Times New Roman" w:cs="Times New Roman"/>
                <w:sz w:val="24"/>
                <w:lang w:val="kk-KZ" w:eastAsia="en-US"/>
              </w:rPr>
            </w:pPr>
          </w:p>
        </w:tc>
        <w:tc>
          <w:tcPr>
            <w:tcW w:w="4955" w:type="dxa"/>
          </w:tcPr>
          <w:p w:rsidR="00604F08" w:rsidRDefault="00604F08" w:rsidP="003D7667">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директордың оқу ісі жөніндегі  орынбасары</w:t>
            </w:r>
          </w:p>
        </w:tc>
      </w:tr>
      <w:tr w:rsidR="00604F08" w:rsidRPr="00D67093" w:rsidTr="00604F08">
        <w:tc>
          <w:tcPr>
            <w:tcW w:w="704" w:type="dxa"/>
          </w:tcPr>
          <w:p w:rsidR="00604F08" w:rsidRDefault="00604F08"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3</w:t>
            </w:r>
          </w:p>
        </w:tc>
        <w:tc>
          <w:tcPr>
            <w:tcW w:w="3686" w:type="dxa"/>
          </w:tcPr>
          <w:p w:rsidR="00604F08" w:rsidRDefault="00604F08" w:rsidP="00604F08">
            <w:pPr>
              <w:spacing w:after="0" w:line="240" w:lineRule="auto"/>
              <w:rPr>
                <w:rFonts w:ascii="Kz Times New Roman" w:hAnsi="Kz Times New Roman" w:cs="Kz Times New Roman"/>
                <w:sz w:val="24"/>
                <w:szCs w:val="24"/>
                <w:lang w:val="kk-KZ"/>
              </w:rPr>
            </w:pPr>
            <w:r>
              <w:rPr>
                <w:rFonts w:ascii="Kz Times New Roman" w:hAnsi="Kz Times New Roman" w:cs="Kz Times New Roman"/>
                <w:sz w:val="24"/>
                <w:szCs w:val="24"/>
                <w:lang w:val="kk-KZ"/>
              </w:rPr>
              <w:t>Курабалдиева К.Б</w:t>
            </w:r>
          </w:p>
          <w:p w:rsidR="00604F08" w:rsidRDefault="00604F08" w:rsidP="000B1439">
            <w:pPr>
              <w:jc w:val="center"/>
              <w:rPr>
                <w:rFonts w:ascii="Times New Roman" w:eastAsia="Times New Roman" w:hAnsi="Times New Roman" w:cs="Times New Roman"/>
                <w:sz w:val="24"/>
                <w:lang w:val="kk-KZ" w:eastAsia="en-US"/>
              </w:rPr>
            </w:pPr>
          </w:p>
        </w:tc>
        <w:tc>
          <w:tcPr>
            <w:tcW w:w="4955" w:type="dxa"/>
          </w:tcPr>
          <w:p w:rsidR="00604F08" w:rsidRDefault="00604F08" w:rsidP="003D7667">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директордың  ғылыми – әдістемелік ісі   жөніндегі орынбасары</w:t>
            </w:r>
          </w:p>
        </w:tc>
      </w:tr>
      <w:tr w:rsidR="00604F08" w:rsidRPr="00D67093" w:rsidTr="00604F08">
        <w:tc>
          <w:tcPr>
            <w:tcW w:w="704" w:type="dxa"/>
          </w:tcPr>
          <w:p w:rsidR="00604F08" w:rsidRDefault="00604F08"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4</w:t>
            </w:r>
          </w:p>
        </w:tc>
        <w:tc>
          <w:tcPr>
            <w:tcW w:w="3686" w:type="dxa"/>
          </w:tcPr>
          <w:p w:rsidR="00604F08" w:rsidRDefault="00604F08" w:rsidP="00604F08">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 xml:space="preserve">Жүнісова А.Т </w:t>
            </w:r>
          </w:p>
        </w:tc>
        <w:tc>
          <w:tcPr>
            <w:tcW w:w="4955" w:type="dxa"/>
          </w:tcPr>
          <w:p w:rsidR="00604F08" w:rsidRDefault="00604F08" w:rsidP="003D7667">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директордың өндірістік ісі жөніндегі     орынбасары</w:t>
            </w:r>
          </w:p>
        </w:tc>
      </w:tr>
      <w:tr w:rsidR="00604F08" w:rsidRPr="00D67093" w:rsidTr="00604F08">
        <w:tc>
          <w:tcPr>
            <w:tcW w:w="704" w:type="dxa"/>
          </w:tcPr>
          <w:p w:rsidR="00604F08" w:rsidRDefault="00604F08"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5</w:t>
            </w:r>
          </w:p>
        </w:tc>
        <w:tc>
          <w:tcPr>
            <w:tcW w:w="3686" w:type="dxa"/>
          </w:tcPr>
          <w:p w:rsidR="00604F08" w:rsidRDefault="00604F08" w:rsidP="00604F08">
            <w:pPr>
              <w:spacing w:after="0" w:line="240" w:lineRule="auto"/>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Махметова А.А     </w:t>
            </w:r>
          </w:p>
          <w:p w:rsidR="00604F08" w:rsidRDefault="00604F08" w:rsidP="000B1439">
            <w:pPr>
              <w:jc w:val="center"/>
              <w:rPr>
                <w:rFonts w:ascii="Times New Roman" w:eastAsia="Times New Roman" w:hAnsi="Times New Roman" w:cs="Times New Roman"/>
                <w:sz w:val="24"/>
                <w:lang w:val="kk-KZ" w:eastAsia="en-US"/>
              </w:rPr>
            </w:pPr>
          </w:p>
        </w:tc>
        <w:tc>
          <w:tcPr>
            <w:tcW w:w="4955" w:type="dxa"/>
          </w:tcPr>
          <w:p w:rsidR="00604F08" w:rsidRDefault="00604F08" w:rsidP="003D7667">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директордың тәрбие ісі жөніндегі  орынбасары</w:t>
            </w:r>
          </w:p>
        </w:tc>
      </w:tr>
      <w:tr w:rsidR="00604F08" w:rsidTr="00604F08">
        <w:tc>
          <w:tcPr>
            <w:tcW w:w="704" w:type="dxa"/>
          </w:tcPr>
          <w:p w:rsidR="00604F08" w:rsidRDefault="003D7667"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6</w:t>
            </w:r>
          </w:p>
        </w:tc>
        <w:tc>
          <w:tcPr>
            <w:tcW w:w="3686" w:type="dxa"/>
          </w:tcPr>
          <w:p w:rsidR="003D7667" w:rsidRDefault="003D7667" w:rsidP="003D7667">
            <w:pPr>
              <w:spacing w:after="0" w:line="240" w:lineRule="auto"/>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Сайдахметова А.А </w:t>
            </w:r>
          </w:p>
          <w:p w:rsidR="00604F08" w:rsidRDefault="00604F08" w:rsidP="000B1439">
            <w:pPr>
              <w:jc w:val="center"/>
              <w:rPr>
                <w:rFonts w:ascii="Times New Roman" w:eastAsia="Times New Roman" w:hAnsi="Times New Roman" w:cs="Times New Roman"/>
                <w:sz w:val="24"/>
                <w:lang w:val="kk-KZ" w:eastAsia="en-US"/>
              </w:rPr>
            </w:pPr>
          </w:p>
        </w:tc>
        <w:tc>
          <w:tcPr>
            <w:tcW w:w="4955" w:type="dxa"/>
          </w:tcPr>
          <w:p w:rsidR="00604F08" w:rsidRDefault="003D7667" w:rsidP="003D7667">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 xml:space="preserve">директордың ақпараттық технологиялар жөніндегі  орынбасары            </w:t>
            </w:r>
          </w:p>
        </w:tc>
      </w:tr>
      <w:tr w:rsidR="00604F08" w:rsidTr="00604F08">
        <w:tc>
          <w:tcPr>
            <w:tcW w:w="704" w:type="dxa"/>
          </w:tcPr>
          <w:p w:rsidR="00604F08" w:rsidRDefault="003D7667"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7</w:t>
            </w:r>
          </w:p>
        </w:tc>
        <w:tc>
          <w:tcPr>
            <w:tcW w:w="3686" w:type="dxa"/>
          </w:tcPr>
          <w:p w:rsidR="003D7667" w:rsidRDefault="003D7667" w:rsidP="003D7667">
            <w:pPr>
              <w:spacing w:after="0" w:line="240" w:lineRule="auto"/>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Рахметжанова Ж.Б </w:t>
            </w:r>
          </w:p>
          <w:p w:rsidR="00604F08" w:rsidRDefault="00604F08" w:rsidP="000B1439">
            <w:pPr>
              <w:jc w:val="center"/>
              <w:rPr>
                <w:rFonts w:ascii="Times New Roman" w:eastAsia="Times New Roman" w:hAnsi="Times New Roman" w:cs="Times New Roman"/>
                <w:sz w:val="24"/>
                <w:lang w:val="kk-KZ" w:eastAsia="en-US"/>
              </w:rPr>
            </w:pPr>
          </w:p>
        </w:tc>
        <w:tc>
          <w:tcPr>
            <w:tcW w:w="4955" w:type="dxa"/>
          </w:tcPr>
          <w:p w:rsidR="00604F08" w:rsidRDefault="003D7667" w:rsidP="003D7667">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 xml:space="preserve"> күндізгі бөлім меңгерушісі</w:t>
            </w:r>
          </w:p>
        </w:tc>
      </w:tr>
      <w:tr w:rsidR="00604F08" w:rsidTr="00604F08">
        <w:tc>
          <w:tcPr>
            <w:tcW w:w="704" w:type="dxa"/>
          </w:tcPr>
          <w:p w:rsidR="00604F08" w:rsidRDefault="003D7667"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8</w:t>
            </w:r>
          </w:p>
        </w:tc>
        <w:tc>
          <w:tcPr>
            <w:tcW w:w="3686" w:type="dxa"/>
          </w:tcPr>
          <w:p w:rsidR="003D7667" w:rsidRDefault="003D7667" w:rsidP="003D7667">
            <w:pPr>
              <w:spacing w:after="0" w:line="240" w:lineRule="auto"/>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Диханбаева Н.Қ </w:t>
            </w:r>
          </w:p>
          <w:p w:rsidR="00604F08" w:rsidRDefault="00604F08" w:rsidP="000B1439">
            <w:pPr>
              <w:jc w:val="center"/>
              <w:rPr>
                <w:rFonts w:ascii="Times New Roman" w:eastAsia="Times New Roman" w:hAnsi="Times New Roman" w:cs="Times New Roman"/>
                <w:sz w:val="24"/>
                <w:lang w:val="kk-KZ" w:eastAsia="en-US"/>
              </w:rPr>
            </w:pPr>
          </w:p>
        </w:tc>
        <w:tc>
          <w:tcPr>
            <w:tcW w:w="4955" w:type="dxa"/>
          </w:tcPr>
          <w:p w:rsidR="00604F08" w:rsidRDefault="003D7667" w:rsidP="003D7667">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колледж психологы</w:t>
            </w:r>
          </w:p>
        </w:tc>
      </w:tr>
      <w:tr w:rsidR="00604F08" w:rsidTr="00604F08">
        <w:tc>
          <w:tcPr>
            <w:tcW w:w="704" w:type="dxa"/>
          </w:tcPr>
          <w:p w:rsidR="00604F08" w:rsidRDefault="003D7667"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9</w:t>
            </w:r>
          </w:p>
        </w:tc>
        <w:tc>
          <w:tcPr>
            <w:tcW w:w="3686" w:type="dxa"/>
          </w:tcPr>
          <w:p w:rsidR="00604F08" w:rsidRDefault="003D7667" w:rsidP="003D7667">
            <w:pPr>
              <w:spacing w:after="0" w:line="240" w:lineRule="auto"/>
              <w:jc w:val="both"/>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 xml:space="preserve">  ПЦК  жетекшілері </w:t>
            </w:r>
          </w:p>
        </w:tc>
        <w:tc>
          <w:tcPr>
            <w:tcW w:w="4955" w:type="dxa"/>
          </w:tcPr>
          <w:p w:rsidR="00604F08" w:rsidRDefault="003D7667" w:rsidP="003D7667">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сарапшылар</w:t>
            </w:r>
          </w:p>
        </w:tc>
      </w:tr>
      <w:tr w:rsidR="00604F08" w:rsidTr="00604F08">
        <w:tc>
          <w:tcPr>
            <w:tcW w:w="704" w:type="dxa"/>
          </w:tcPr>
          <w:p w:rsidR="00604F08" w:rsidRDefault="003D7667" w:rsidP="000B1439">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10</w:t>
            </w:r>
          </w:p>
        </w:tc>
        <w:tc>
          <w:tcPr>
            <w:tcW w:w="3686" w:type="dxa"/>
          </w:tcPr>
          <w:p w:rsidR="003D7667" w:rsidRPr="00604F08" w:rsidRDefault="003D7667" w:rsidP="003D7667">
            <w:pPr>
              <w:spacing w:after="0" w:line="240" w:lineRule="auto"/>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Келмухамбетова А.К   </w:t>
            </w:r>
          </w:p>
          <w:p w:rsidR="003D7667" w:rsidRDefault="003D7667" w:rsidP="003D7667">
            <w:pPr>
              <w:spacing w:after="0" w:line="240" w:lineRule="auto"/>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p>
          <w:p w:rsidR="00604F08" w:rsidRDefault="00604F08" w:rsidP="000B1439">
            <w:pPr>
              <w:jc w:val="center"/>
              <w:rPr>
                <w:rFonts w:ascii="Times New Roman" w:eastAsia="Times New Roman" w:hAnsi="Times New Roman" w:cs="Times New Roman"/>
                <w:sz w:val="24"/>
                <w:lang w:val="kk-KZ" w:eastAsia="en-US"/>
              </w:rPr>
            </w:pPr>
          </w:p>
        </w:tc>
        <w:tc>
          <w:tcPr>
            <w:tcW w:w="4955" w:type="dxa"/>
          </w:tcPr>
          <w:p w:rsidR="00604F08" w:rsidRDefault="003D7667" w:rsidP="003D7667">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колледж әдіскері, комиссия хатшысы</w:t>
            </w:r>
          </w:p>
        </w:tc>
      </w:tr>
    </w:tbl>
    <w:p w:rsidR="00604F08" w:rsidRDefault="00604F08" w:rsidP="000B1439">
      <w:pPr>
        <w:jc w:val="center"/>
        <w:rPr>
          <w:rFonts w:ascii="Times New Roman" w:eastAsia="Times New Roman" w:hAnsi="Times New Roman" w:cs="Times New Roman"/>
          <w:sz w:val="24"/>
          <w:lang w:val="kk-KZ" w:eastAsia="en-US"/>
        </w:rPr>
      </w:pPr>
    </w:p>
    <w:p w:rsidR="00604F08" w:rsidRDefault="00604F08" w:rsidP="00604F08">
      <w:pPr>
        <w:spacing w:after="0" w:line="240" w:lineRule="auto"/>
        <w:jc w:val="both"/>
        <w:rPr>
          <w:rFonts w:ascii="Kz Times New Roman" w:hAnsi="Kz Times New Roman" w:cs="Kz Times New Roman"/>
          <w:b/>
          <w:sz w:val="24"/>
          <w:szCs w:val="24"/>
          <w:lang w:val="kk-KZ"/>
        </w:rPr>
      </w:pPr>
    </w:p>
    <w:p w:rsidR="00604F08" w:rsidRDefault="00604F08" w:rsidP="00604F08">
      <w:pPr>
        <w:spacing w:after="0" w:line="240" w:lineRule="auto"/>
        <w:jc w:val="both"/>
        <w:rPr>
          <w:rFonts w:ascii="Kz Times New Roman" w:hAnsi="Kz Times New Roman" w:cs="Kz Times New Roman"/>
          <w:b/>
          <w:sz w:val="24"/>
          <w:szCs w:val="24"/>
          <w:lang w:val="kk-KZ"/>
        </w:rPr>
      </w:pPr>
    </w:p>
    <w:p w:rsidR="00604F08" w:rsidRDefault="00604F08" w:rsidP="00604F08">
      <w:pPr>
        <w:spacing w:after="0" w:line="240" w:lineRule="auto"/>
        <w:jc w:val="both"/>
        <w:rPr>
          <w:rFonts w:ascii="Kz Times New Roman" w:hAnsi="Kz Times New Roman" w:cs="Kz Times New Roman"/>
          <w:sz w:val="24"/>
          <w:szCs w:val="24"/>
          <w:lang w:val="kk-KZ"/>
        </w:rPr>
      </w:pPr>
      <w:r w:rsidRPr="00604F08">
        <w:rPr>
          <w:rFonts w:ascii="Kz Times New Roman" w:hAnsi="Kz Times New Roman" w:cs="Kz Times New Roman"/>
          <w:b/>
          <w:sz w:val="24"/>
          <w:szCs w:val="24"/>
          <w:lang w:val="kk-KZ"/>
        </w:rPr>
        <w:t xml:space="preserve"> </w:t>
      </w:r>
    </w:p>
    <w:sectPr w:rsidR="00604F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z Times New Roman">
    <w:altName w:val="Times New Roman"/>
    <w:charset w:val="CC"/>
    <w:family w:val="roman"/>
    <w:pitch w:val="variable"/>
    <w:sig w:usb0="A0002AAF" w:usb1="4000387A" w:usb2="00000028"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A33"/>
    <w:multiLevelType w:val="hybridMultilevel"/>
    <w:tmpl w:val="FD2AEBD0"/>
    <w:lvl w:ilvl="0" w:tplc="546E7550">
      <w:start w:val="2017"/>
      <w:numFmt w:val="bullet"/>
      <w:lvlText w:val="-"/>
      <w:lvlJc w:val="left"/>
      <w:pPr>
        <w:ind w:left="1080" w:hanging="360"/>
      </w:pPr>
      <w:rPr>
        <w:rFonts w:ascii="Kz Times New Roman" w:eastAsiaTheme="minorEastAsia" w:hAnsi="Kz Times New Roman" w:cs="Kz 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8C"/>
    <w:rsid w:val="000B1439"/>
    <w:rsid w:val="000F4919"/>
    <w:rsid w:val="00286CF4"/>
    <w:rsid w:val="003D7667"/>
    <w:rsid w:val="005210EC"/>
    <w:rsid w:val="00604F08"/>
    <w:rsid w:val="00766673"/>
    <w:rsid w:val="00846BCD"/>
    <w:rsid w:val="009D4D74"/>
    <w:rsid w:val="00B31D8C"/>
    <w:rsid w:val="00C241C3"/>
    <w:rsid w:val="00C36118"/>
    <w:rsid w:val="00C47E23"/>
    <w:rsid w:val="00C77DCD"/>
    <w:rsid w:val="00D67093"/>
    <w:rsid w:val="00DC2C31"/>
    <w:rsid w:val="00F57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32B4"/>
  <w15:chartTrackingRefBased/>
  <w15:docId w15:val="{C555667D-F63A-400D-8390-66DBC893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1D8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1D8C"/>
    <w:pPr>
      <w:spacing w:after="0" w:line="240" w:lineRule="auto"/>
    </w:pPr>
    <w:rPr>
      <w:rFonts w:ascii="Calibri" w:eastAsia="Times New Roman" w:hAnsi="Calibri" w:cs="Times New Roman"/>
    </w:rPr>
  </w:style>
  <w:style w:type="table" w:styleId="a4">
    <w:name w:val="Table Grid"/>
    <w:basedOn w:val="a1"/>
    <w:uiPriority w:val="39"/>
    <w:rsid w:val="0084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04F08"/>
    <w:pPr>
      <w:ind w:left="720"/>
      <w:contextualSpacing/>
    </w:pPr>
  </w:style>
  <w:style w:type="paragraph" w:styleId="a6">
    <w:name w:val="Balloon Text"/>
    <w:basedOn w:val="a"/>
    <w:link w:val="a7"/>
    <w:uiPriority w:val="99"/>
    <w:semiHidden/>
    <w:unhideWhenUsed/>
    <w:rsid w:val="000F491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F491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B75A4-27D3-4BDD-91AB-C043A7D0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976</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Администратор</cp:lastModifiedBy>
  <cp:revision>2</cp:revision>
  <cp:lastPrinted>2018-04-05T06:51:00Z</cp:lastPrinted>
  <dcterms:created xsi:type="dcterms:W3CDTF">2019-09-20T04:57:00Z</dcterms:created>
  <dcterms:modified xsi:type="dcterms:W3CDTF">2019-09-20T04:57:00Z</dcterms:modified>
</cp:coreProperties>
</file>